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D5A" w:rsidRPr="008300C0" w:rsidRDefault="00397D5A" w:rsidP="00C407A6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Приложение</w:t>
      </w:r>
    </w:p>
    <w:p w:rsidR="00397D5A" w:rsidRPr="008300C0" w:rsidRDefault="00397D5A" w:rsidP="00C407A6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397D5A" w:rsidRPr="008300C0" w:rsidRDefault="00397D5A" w:rsidP="00C407A6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УТВЕРЖДЕН</w:t>
      </w:r>
    </w:p>
    <w:p w:rsidR="00397D5A" w:rsidRPr="008300C0" w:rsidRDefault="00397D5A" w:rsidP="00C407A6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постановлением администрации</w:t>
      </w:r>
    </w:p>
    <w:p w:rsidR="00397D5A" w:rsidRPr="008300C0" w:rsidRDefault="00397D5A" w:rsidP="00C407A6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Тимашевского городского</w:t>
      </w:r>
    </w:p>
    <w:p w:rsidR="00397D5A" w:rsidRPr="008300C0" w:rsidRDefault="00397D5A" w:rsidP="00C407A6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поселения Тимашевского</w:t>
      </w:r>
    </w:p>
    <w:p w:rsidR="00397D5A" w:rsidRPr="008300C0" w:rsidRDefault="00397D5A" w:rsidP="00C407A6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муниципального района</w:t>
      </w:r>
    </w:p>
    <w:p w:rsidR="00397D5A" w:rsidRPr="008300C0" w:rsidRDefault="00397D5A" w:rsidP="00C407A6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Краснодарского края</w:t>
      </w:r>
    </w:p>
    <w:p w:rsidR="00397D5A" w:rsidRPr="008300C0" w:rsidRDefault="00397D5A" w:rsidP="00C407A6">
      <w:pPr>
        <w:spacing w:after="0" w:line="240" w:lineRule="auto"/>
        <w:ind w:left="4956" w:right="-5" w:firstLine="573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от </w:t>
      </w:r>
      <w:r w:rsidR="0090461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09.10.2025 № 1069</w:t>
      </w:r>
      <w:bookmarkStart w:id="0" w:name="_GoBack"/>
      <w:bookmarkEnd w:id="0"/>
    </w:p>
    <w:p w:rsidR="00397D5A" w:rsidRPr="008300C0" w:rsidRDefault="00397D5A" w:rsidP="00397D5A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397D5A" w:rsidRPr="008300C0" w:rsidRDefault="00397D5A" w:rsidP="00397D5A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8E51F1" w:rsidRPr="008300C0" w:rsidRDefault="008E51F1" w:rsidP="006C634B">
      <w:pPr>
        <w:widowControl w:val="0"/>
        <w:spacing w:after="0" w:line="240" w:lineRule="auto"/>
        <w:ind w:left="4260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ПОРЯДОК</w:t>
      </w:r>
    </w:p>
    <w:p w:rsidR="001C68FC" w:rsidRPr="008300C0" w:rsidRDefault="008E51F1" w:rsidP="006C634B">
      <w:pPr>
        <w:widowControl w:val="0"/>
        <w:spacing w:after="0" w:line="240" w:lineRule="auto"/>
        <w:ind w:left="460" w:right="436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разработки и утвержден</w:t>
      </w:r>
      <w:r w:rsidR="001C68FC"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ия административных</w:t>
      </w:r>
    </w:p>
    <w:p w:rsidR="008E51F1" w:rsidRPr="008300C0" w:rsidRDefault="000715D0" w:rsidP="006C634B">
      <w:pPr>
        <w:widowControl w:val="0"/>
        <w:spacing w:after="0" w:line="240" w:lineRule="auto"/>
        <w:ind w:left="460" w:right="436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 xml:space="preserve">регламентов </w:t>
      </w:r>
      <w:r w:rsidR="008E51F1"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предоставления муниципальных услуг</w:t>
      </w:r>
    </w:p>
    <w:p w:rsidR="00AC4BF3" w:rsidRPr="008300C0" w:rsidRDefault="00AC4BF3" w:rsidP="00BA7A54">
      <w:pPr>
        <w:widowControl w:val="0"/>
        <w:spacing w:after="0" w:line="240" w:lineRule="auto"/>
        <w:ind w:right="436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BA7A54" w:rsidRPr="008300C0" w:rsidRDefault="00BA7A54" w:rsidP="00BA7A54">
      <w:pPr>
        <w:widowControl w:val="0"/>
        <w:spacing w:after="0" w:line="240" w:lineRule="auto"/>
        <w:ind w:right="436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8E51F1" w:rsidRPr="008300C0" w:rsidRDefault="008E51F1" w:rsidP="006C634B">
      <w:pPr>
        <w:widowControl w:val="0"/>
        <w:spacing w:after="0" w:line="240" w:lineRule="auto"/>
        <w:ind w:left="460" w:right="436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1. Общие положения</w:t>
      </w:r>
    </w:p>
    <w:p w:rsidR="008E51F1" w:rsidRPr="008300C0" w:rsidRDefault="008E51F1" w:rsidP="00BA7A54">
      <w:pPr>
        <w:widowControl w:val="0"/>
        <w:spacing w:after="0" w:line="240" w:lineRule="auto"/>
        <w:ind w:right="436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E7C12" w:rsidRPr="008300C0" w:rsidRDefault="008E51F1" w:rsidP="005D390E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Настоящий Порядо</w:t>
      </w:r>
      <w:r w:rsidR="000715D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к определяет порядок разработки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утверждения административных регламентов предоставления муниципальных услуг </w:t>
      </w:r>
      <w:r w:rsidR="001E7C1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администрацией </w:t>
      </w:r>
      <w:r w:rsidR="00A77AD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Тимашевского городского </w:t>
      </w:r>
      <w:r w:rsidR="00BB39A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</w:t>
      </w:r>
      <w:r w:rsidR="00A77AD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поселения Тимашевского муниципального района Краснодарского края</w:t>
      </w:r>
      <w:r w:rsidR="004B42B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A77AD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(далее соответственно –</w:t>
      </w:r>
      <w:r w:rsidR="001E7C1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административный регламент</w:t>
      </w:r>
      <w:r w:rsidR="00A77AD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администрация</w:t>
      </w:r>
      <w:r w:rsidR="001E7C1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).</w:t>
      </w:r>
    </w:p>
    <w:p w:rsidR="005D390E" w:rsidRPr="008300C0" w:rsidRDefault="001E7C12" w:rsidP="00695BA1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Административные регламенты разрабатываются и утверждаются органом, предоставляющим муниципальные услуги.</w:t>
      </w:r>
    </w:p>
    <w:p w:rsidR="00BB2B6B" w:rsidRPr="008300C0" w:rsidRDefault="007208A1" w:rsidP="00BB2B6B">
      <w:pPr>
        <w:widowControl w:val="0"/>
        <w:tabs>
          <w:tab w:val="left" w:pos="13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Ответственным за разработку, </w:t>
      </w:r>
      <w:r w:rsidR="00BB2B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обеспечение </w:t>
      </w:r>
      <w:r w:rsidR="00CA3B6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согласования </w:t>
      </w:r>
      <w:proofErr w:type="gramStart"/>
      <w:r w:rsidR="00CA3B6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</w:t>
      </w:r>
      <w:r w:rsidR="002F0A9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BB2B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утверждения</w:t>
      </w:r>
      <w:proofErr w:type="gramEnd"/>
      <w:r w:rsidR="00BB2B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проекта административного регламента, является отраслевой (функциональный) орган администрации</w:t>
      </w:r>
      <w:r w:rsidR="00CA3B6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к сфере деятельности кото</w:t>
      </w:r>
      <w:r w:rsidR="00BB2B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рого относится предоставление соответст</w:t>
      </w:r>
      <w:r w:rsidR="00D95F7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вующей муниципальной услуги</w:t>
      </w:r>
      <w:r w:rsidR="00AC565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A77AD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</w:t>
      </w:r>
      <w:r w:rsidR="00AC565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(далее – разработчик проекта регламента)</w:t>
      </w:r>
      <w:r w:rsidR="00BB2B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</w:p>
    <w:p w:rsidR="003D0422" w:rsidRPr="008300C0" w:rsidRDefault="001E7C12" w:rsidP="008A1001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Административные регламенты разрабатываются в соответствии</w:t>
      </w:r>
      <w:r w:rsidR="00A77AD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 федеральными законами, нормативными правовыми актами Президента </w:t>
      </w:r>
      <w:r w:rsidR="00733EE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Российской Федерации и Правительства Российской Федерации, </w:t>
      </w:r>
      <w:r w:rsidR="00E20108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нормативными правовыми актами Краснодарского края, нормативными правовыми актами </w:t>
      </w:r>
      <w:r w:rsidR="00A77AD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Тимашевского городского поселения Тимашевского муниципального района Краснодарского края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а также в соответствии</w:t>
      </w:r>
      <w:r w:rsidR="00A77AD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 единым стандартом предоставления муниципальной услуги (при его наличии)</w:t>
      </w:r>
      <w:r w:rsidR="008A100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</w:p>
    <w:p w:rsidR="008A1001" w:rsidRPr="008300C0" w:rsidRDefault="008A1001" w:rsidP="008A1001">
      <w:pPr>
        <w:widowControl w:val="0"/>
        <w:tabs>
          <w:tab w:val="left" w:pos="13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Административные регламенты разрабатываются после включения соответствующих муниципальных услуг в перечень муниципальных </w:t>
      </w:r>
      <w:r w:rsidR="00A77AD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услуг, предоставляемых администрацией, утвержденный постановлением администрации.</w:t>
      </w:r>
    </w:p>
    <w:p w:rsidR="005D390E" w:rsidRPr="008300C0" w:rsidRDefault="005D390E" w:rsidP="00337B88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hAnsi="Times New Roman" w:cs="Times New Roman"/>
          <w:sz w:val="28"/>
          <w:szCs w:val="28"/>
        </w:rPr>
        <w:t>В случае</w:t>
      </w:r>
      <w:r w:rsidR="007B1CEF" w:rsidRPr="008300C0">
        <w:rPr>
          <w:rFonts w:ascii="Times New Roman" w:hAnsi="Times New Roman" w:cs="Times New Roman"/>
          <w:sz w:val="28"/>
          <w:szCs w:val="28"/>
        </w:rPr>
        <w:t>,</w:t>
      </w:r>
      <w:r w:rsidRPr="008300C0">
        <w:rPr>
          <w:rFonts w:ascii="Times New Roman" w:hAnsi="Times New Roman" w:cs="Times New Roman"/>
          <w:sz w:val="28"/>
          <w:szCs w:val="28"/>
        </w:rPr>
        <w:t xml:space="preserve"> если нормативным правовым актом, устанавливающим конкретное полномочие органа, предоставляющего </w:t>
      </w:r>
      <w:r w:rsidR="00337B88" w:rsidRPr="008300C0">
        <w:rPr>
          <w:rFonts w:ascii="Times New Roman" w:hAnsi="Times New Roman" w:cs="Times New Roman"/>
          <w:sz w:val="28"/>
          <w:szCs w:val="28"/>
        </w:rPr>
        <w:t>муниципальную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услугу, предусмотрено принятие отдельного нормативного правового акта, </w:t>
      </w:r>
      <w:r w:rsidRPr="008300C0">
        <w:rPr>
          <w:rFonts w:ascii="Times New Roman" w:hAnsi="Times New Roman" w:cs="Times New Roman"/>
          <w:sz w:val="28"/>
          <w:szCs w:val="28"/>
        </w:rPr>
        <w:lastRenderedPageBreak/>
        <w:t xml:space="preserve">устанавливающего порядок осуществления такого полномочия, наряду </w:t>
      </w:r>
      <w:r w:rsidR="00D92EFC" w:rsidRPr="008300C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с разработкой этого нормативного правового акта подлежит </w:t>
      </w:r>
      <w:r w:rsidR="00857F9E" w:rsidRPr="008300C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утверждению административный регламент предоставления соответствующей муниципальной услуги. При этом указанным порядком осуществления полномочия, утвержденным </w:t>
      </w:r>
      <w:r w:rsidR="00337B88" w:rsidRPr="008300C0">
        <w:rPr>
          <w:rFonts w:ascii="Times New Roman" w:hAnsi="Times New Roman" w:cs="Times New Roman"/>
          <w:sz w:val="28"/>
          <w:szCs w:val="28"/>
        </w:rPr>
        <w:t xml:space="preserve">нормативным правовым актом администрации (Совета) </w:t>
      </w:r>
      <w:r w:rsidR="00D92EFC" w:rsidRPr="008300C0">
        <w:rPr>
          <w:rFonts w:ascii="Times New Roman" w:hAnsi="Times New Roman" w:cs="Times New Roman"/>
          <w:sz w:val="28"/>
          <w:szCs w:val="28"/>
        </w:rPr>
        <w:t>Тимашевского городского поселения Тимашевского муниципального района Краснодарского края</w:t>
      </w:r>
      <w:r w:rsidR="00337B88" w:rsidRPr="008300C0">
        <w:rPr>
          <w:rFonts w:ascii="Times New Roman" w:hAnsi="Times New Roman" w:cs="Times New Roman"/>
          <w:sz w:val="28"/>
          <w:szCs w:val="28"/>
        </w:rPr>
        <w:t xml:space="preserve"> </w:t>
      </w:r>
      <w:r w:rsidRPr="008300C0">
        <w:rPr>
          <w:rFonts w:ascii="Times New Roman" w:hAnsi="Times New Roman" w:cs="Times New Roman"/>
          <w:sz w:val="28"/>
          <w:szCs w:val="28"/>
        </w:rPr>
        <w:t xml:space="preserve">не регулируются вопросы, относящиеся </w:t>
      </w:r>
      <w:r w:rsidR="00857F9E" w:rsidRPr="008300C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к предмету регулирования административного регламента в соответствии </w:t>
      </w:r>
      <w:r w:rsidR="005F3DAE" w:rsidRPr="008300C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>с настоящим Порядком.</w:t>
      </w:r>
    </w:p>
    <w:p w:rsidR="001C4F1D" w:rsidRPr="008300C0" w:rsidRDefault="001C4F1D" w:rsidP="003D268E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Разработка, </w:t>
      </w:r>
      <w:r w:rsidR="0091678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согласование </w:t>
      </w:r>
      <w:r w:rsidR="005D6E2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утверждение </w:t>
      </w:r>
      <w:r w:rsidR="0091678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проектов административных регламентов осуществляется </w:t>
      </w:r>
      <w:r w:rsidR="00857F9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на бумажном носителе                   </w:t>
      </w:r>
      <w:r w:rsidR="00D92EF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без использования программно-технических средств федеральной государс</w:t>
      </w:r>
      <w:r w:rsidR="003D268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твенной информационной системы «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Федеральный реестр государственных </w:t>
      </w:r>
      <w:r w:rsidR="003D268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 муниципальных услуг (функций)»</w:t>
      </w:r>
      <w:r w:rsidR="00D92EF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(далее – </w:t>
      </w:r>
      <w:r w:rsidR="002F0A9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</w:t>
      </w:r>
      <w:r w:rsidR="00D92EF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Федеральный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реестр</w:t>
      </w:r>
      <w:r w:rsidR="00A4333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) при соблюдении условий, установ</w:t>
      </w:r>
      <w:r w:rsidR="003D268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ленных </w:t>
      </w:r>
      <w:r w:rsidR="002F0A9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</w:t>
      </w:r>
      <w:r w:rsidR="003D268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абзацем вторым пункта 1.3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Порядка, и проведении независимой экспе</w:t>
      </w:r>
      <w:r w:rsidR="003D268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ртизы</w:t>
      </w:r>
      <w:r w:rsidR="002F0A9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</w:t>
      </w:r>
      <w:r w:rsidR="003D268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соответствии пунктом 1.10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Порядка.</w:t>
      </w:r>
    </w:p>
    <w:p w:rsidR="00BA4087" w:rsidRPr="008300C0" w:rsidRDefault="00BA4087" w:rsidP="00061513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При разработке</w:t>
      </w:r>
      <w:r w:rsidR="00AC565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согласовании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 утверждении проектов административных регламентов применяется инструкция по де</w:t>
      </w:r>
      <w:r w:rsidR="00857F9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лопроизводству в администрации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за исключением особенностей, установленных настоящим Порядком.</w:t>
      </w:r>
    </w:p>
    <w:p w:rsidR="00737AD4" w:rsidRPr="008300C0" w:rsidRDefault="00737AD4" w:rsidP="00737AD4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Разработка административных регламентов включает следующие этапы:</w:t>
      </w:r>
    </w:p>
    <w:p w:rsidR="00737AD4" w:rsidRPr="008300C0" w:rsidRDefault="00737AD4" w:rsidP="00737AD4">
      <w:pPr>
        <w:widowControl w:val="0"/>
        <w:tabs>
          <w:tab w:val="left" w:pos="13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а) </w:t>
      </w:r>
      <w:r w:rsidR="00AA4FC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включение</w:t>
      </w:r>
      <w:r w:rsidR="00D95F7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муниципальной услуги в перечень муниципальных </w:t>
      </w:r>
      <w:r w:rsidR="00D8432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</w:t>
      </w:r>
      <w:r w:rsidR="00D95F7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услуг, предоставляемых администрацией;</w:t>
      </w:r>
    </w:p>
    <w:p w:rsidR="005D6E2C" w:rsidRPr="008300C0" w:rsidRDefault="0091678C" w:rsidP="005D6E2C">
      <w:pPr>
        <w:widowControl w:val="0"/>
        <w:tabs>
          <w:tab w:val="left" w:pos="13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</w:t>
      </w:r>
      <w:r w:rsidR="00737AD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527F1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подготовка </w:t>
      </w:r>
      <w:r w:rsidR="00737AD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проекта административного регламента </w:t>
      </w:r>
      <w:r w:rsidR="00527F1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на бумажном носителе </w:t>
      </w:r>
      <w:r w:rsidR="00737AD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соответствии с требованиями к структуре и содержанию административных регламентов, установленными разделом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</w:t>
      </w:r>
      <w:r w:rsidR="00527F1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настоящего Порядка;</w:t>
      </w:r>
    </w:p>
    <w:p w:rsidR="00527F19" w:rsidRPr="008300C0" w:rsidRDefault="005F298D" w:rsidP="007A08F5">
      <w:pPr>
        <w:widowControl w:val="0"/>
        <w:tabs>
          <w:tab w:val="left" w:pos="13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</w:t>
      </w:r>
      <w:r w:rsidR="007A08F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</w:t>
      </w:r>
      <w:r w:rsidR="00527F1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проведение в отношении проекта административного регламента, сформированного в соответствии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 подпунктом «б</w:t>
      </w:r>
      <w:r w:rsidR="00527F1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» настоящего пункта, процедур:</w:t>
      </w:r>
    </w:p>
    <w:p w:rsidR="00527F19" w:rsidRPr="008300C0" w:rsidRDefault="00527F19" w:rsidP="00527F19">
      <w:pPr>
        <w:widowControl w:val="0"/>
        <w:tabs>
          <w:tab w:val="left" w:pos="13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 проведению экспертизы проектов административных регламентов;</w:t>
      </w:r>
    </w:p>
    <w:p w:rsidR="00527F19" w:rsidRPr="008300C0" w:rsidRDefault="00527F19" w:rsidP="00527F19">
      <w:pPr>
        <w:widowControl w:val="0"/>
        <w:tabs>
          <w:tab w:val="left" w:pos="13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 согласованию и утверждению административных регламентов.</w:t>
      </w:r>
    </w:p>
    <w:p w:rsidR="003A75BA" w:rsidRPr="008300C0" w:rsidRDefault="00B300AC" w:rsidP="00057241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При разработке административных регламентов орган, предоставляющий муниципальные</w:t>
      </w:r>
      <w:r w:rsidR="0094597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услуги, предусматривае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т оптимизацию (повышение качества) предоставления муниципальных услуг, в том числе возможность предоставления муниципальной услуги в упреждающем (проактивном) режиме, многоканальность и экстерриториальность </w:t>
      </w:r>
      <w:r w:rsidR="00733C1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получения муниципальных услуг, устранение избыточных </w:t>
      </w:r>
      <w:r w:rsidR="000572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логически обособленных последовательностей административных действий при предоставлении государственной у</w:t>
      </w:r>
      <w:r w:rsidR="00733C1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слуги (далее – административные </w:t>
      </w:r>
      <w:r w:rsidR="000572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процедуры)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сроков их осуществления, а также документов и (или) информации, требуемых для получения муниципальной услуги, внедрение реестровой модели предоставления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муниципальных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услуг, а также</w:t>
      </w:r>
      <w:r w:rsidR="00733C1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 xml:space="preserve">внедрение иных принципов предоставления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муниципальных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услуг, предусмотренных Федеральным законом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№ 210-ФЗ.</w:t>
      </w:r>
    </w:p>
    <w:p w:rsidR="006E78B0" w:rsidRPr="008300C0" w:rsidRDefault="00B300AC" w:rsidP="006E78B0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Наименование административных р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егламентов определяется органом, предоставляющим муниципальные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услуги, с учетом формулировки нормативного правового акта, которым предусмотрена соответствующая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муниципальная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услуга.</w:t>
      </w:r>
    </w:p>
    <w:p w:rsidR="00825E65" w:rsidRPr="008300C0" w:rsidRDefault="00A74CF6" w:rsidP="00825E65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Проекты административных регламентов подлежат независимой экспертизе</w:t>
      </w:r>
      <w:r w:rsidR="006E78B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 экспертизе проектов административных регламентов предоставления муниципальных услуг, проводимой органом, предоставляющим муниципальные услуги, </w:t>
      </w:r>
      <w:r w:rsidR="00A12A28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соответствии</w:t>
      </w:r>
      <w:r w:rsidR="0006205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</w:t>
      </w:r>
      <w:r w:rsidR="00A12A28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Поряд</w:t>
      </w:r>
      <w:r w:rsidR="00A12A28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ом</w:t>
      </w:r>
      <w:r w:rsidR="00A12A28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FA4CE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проведения независимой экспертизы и экспертизы проектов административных регламентов предоставления муниципальных услуг, утвержденном постановлением администрации.</w:t>
      </w:r>
    </w:p>
    <w:p w:rsidR="00825E65" w:rsidRPr="008300C0" w:rsidRDefault="00825E65" w:rsidP="00825E65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Проекты административных регламентов подлежат также антикоррупционной экспертизе проектов нормативных правовых актов, проводимой юридическим отделом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администрации.</w:t>
      </w:r>
    </w:p>
    <w:p w:rsidR="003D0422" w:rsidRPr="008300C0" w:rsidRDefault="003D0422" w:rsidP="003D0422">
      <w:pPr>
        <w:widowControl w:val="0"/>
        <w:numPr>
          <w:ilvl w:val="0"/>
          <w:numId w:val="1"/>
        </w:numPr>
        <w:tabs>
          <w:tab w:val="left" w:pos="1356"/>
        </w:tabs>
        <w:spacing w:after="0" w:line="240" w:lineRule="auto"/>
        <w:ind w:left="20" w:right="-5" w:firstLine="68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При наличии оснований для внесения изменений в административный регламент, разработка и утверждение которого осуществлялись без использования программно-технических средств Федерального реестра</w:t>
      </w:r>
      <w:r w:rsidR="00A4333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, разрабатывается и принимается </w:t>
      </w:r>
      <w:r w:rsidR="00D8432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нормативный правовой акт о внесении изменений в административный регламент</w:t>
      </w:r>
      <w:r w:rsidR="00D0107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 учетом требований </w:t>
      </w:r>
      <w:r w:rsidR="00D8432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подпунктов «б» –</w:t>
      </w:r>
      <w:r w:rsidR="005F29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«в</w:t>
      </w:r>
      <w:r w:rsidR="008A100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»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пункта 1</w:t>
      </w:r>
      <w:r w:rsidR="008A100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.7</w:t>
      </w:r>
      <w:r w:rsidR="00D8432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настоящего документа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</w:p>
    <w:p w:rsidR="003A75BA" w:rsidRPr="008300C0" w:rsidRDefault="003A75BA" w:rsidP="003A75BA">
      <w:pPr>
        <w:widowControl w:val="0"/>
        <w:tabs>
          <w:tab w:val="left" w:pos="13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D87C26" w:rsidRPr="008300C0" w:rsidRDefault="003A75BA" w:rsidP="00D87C26">
      <w:pPr>
        <w:widowControl w:val="0"/>
        <w:tabs>
          <w:tab w:val="left" w:pos="1356"/>
        </w:tabs>
        <w:spacing w:after="0" w:line="240" w:lineRule="auto"/>
        <w:ind w:right="-5" w:firstLine="709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2. Требования к структуре</w:t>
      </w:r>
      <w:r w:rsidR="00D87C26"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 xml:space="preserve"> и содержанию</w:t>
      </w:r>
    </w:p>
    <w:p w:rsidR="003A75BA" w:rsidRPr="008300C0" w:rsidRDefault="003A75BA" w:rsidP="00D87C26">
      <w:pPr>
        <w:widowControl w:val="0"/>
        <w:tabs>
          <w:tab w:val="left" w:pos="1356"/>
        </w:tabs>
        <w:spacing w:after="0" w:line="240" w:lineRule="auto"/>
        <w:ind w:right="-5" w:firstLine="709"/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административных регламентов</w:t>
      </w:r>
    </w:p>
    <w:p w:rsidR="003A75BA" w:rsidRPr="008300C0" w:rsidRDefault="003A75BA" w:rsidP="001F2150">
      <w:pPr>
        <w:widowControl w:val="0"/>
        <w:tabs>
          <w:tab w:val="left" w:pos="13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3A75BA" w:rsidRPr="008300C0" w:rsidRDefault="003A75BA" w:rsidP="00945970">
      <w:pPr>
        <w:pStyle w:val="a9"/>
        <w:widowControl w:val="0"/>
        <w:numPr>
          <w:ilvl w:val="1"/>
          <w:numId w:val="6"/>
        </w:numPr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административный регламент включаются следующие разделы:</w:t>
      </w:r>
    </w:p>
    <w:p w:rsidR="003A75BA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общие положения;</w:t>
      </w:r>
    </w:p>
    <w:p w:rsidR="003A75BA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стандарт предоставления муниципальной услуги;</w:t>
      </w:r>
    </w:p>
    <w:p w:rsidR="00057241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в) состав, последовательность и сроки выполнения административных процедур</w:t>
      </w:r>
      <w:r w:rsidR="00057241" w:rsidRPr="008300C0">
        <w:rPr>
          <w:rFonts w:ascii="Times New Roman" w:hAnsi="Times New Roman" w:cs="Times New Roman"/>
          <w:sz w:val="28"/>
          <w:szCs w:val="28"/>
        </w:rPr>
        <w:t xml:space="preserve"> (подразделы, содержащие описание каждой административной процедуры, включаются в указанный раздел в случаях, если при предоставлении муниципальной услуги предусмотрено осуществление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</w:t>
      </w:r>
      <w:r w:rsidR="006A36B7" w:rsidRPr="008300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57241" w:rsidRPr="008300C0">
        <w:rPr>
          <w:rFonts w:ascii="Times New Roman" w:hAnsi="Times New Roman" w:cs="Times New Roman"/>
          <w:sz w:val="28"/>
          <w:szCs w:val="28"/>
        </w:rPr>
        <w:t xml:space="preserve">в рамках процедуры принятия решения о предоставлении (отказе в предоставлении) муниципальной услуги, либо административной процедуры, предполагающей осуществляемое после принятия решения о предоставлении муниципальной услуги распределение в отношении заявителя ограниченного ресурса (в том числе земельных участков, квот), либо административной процедуры получения дополнительных сведений от заявителя, либо административной процедуры приостановления предоставления муниципальной </w:t>
      </w:r>
      <w:r w:rsidR="00057241" w:rsidRPr="008300C0">
        <w:rPr>
          <w:rFonts w:ascii="Times New Roman" w:hAnsi="Times New Roman" w:cs="Times New Roman"/>
          <w:sz w:val="28"/>
          <w:szCs w:val="28"/>
        </w:rPr>
        <w:lastRenderedPageBreak/>
        <w:t>услуги, повторение которой в рамках предоставления одной муниципальной услуги допускается 2 и более раза);</w:t>
      </w:r>
    </w:p>
    <w:p w:rsidR="003A75BA" w:rsidRPr="008300C0" w:rsidRDefault="003A75BA" w:rsidP="00945970">
      <w:pPr>
        <w:pStyle w:val="a9"/>
        <w:widowControl w:val="0"/>
        <w:numPr>
          <w:ilvl w:val="1"/>
          <w:numId w:val="6"/>
        </w:numPr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раздел «Общие положения» включаются следующие положения:</w:t>
      </w:r>
    </w:p>
    <w:p w:rsidR="003A75BA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предмет регулирования административного регламента;</w:t>
      </w:r>
    </w:p>
    <w:p w:rsidR="003A75BA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круг заявителей;</w:t>
      </w:r>
    </w:p>
    <w:p w:rsidR="003D268E" w:rsidRPr="008300C0" w:rsidRDefault="003A75BA" w:rsidP="0000728B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в) требование предоставления заявителю муниципальной услуги в соответствии с </w:t>
      </w:r>
      <w:r w:rsidR="000572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категориями (признаками) заявителей, сведения о которых размещаются в </w:t>
      </w:r>
      <w:r w:rsidR="003D268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Федеральном</w:t>
      </w:r>
      <w:r w:rsidR="001E7CC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реестр</w:t>
      </w:r>
      <w:r w:rsidR="003D268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 услуг</w:t>
      </w:r>
      <w:r w:rsidR="001E7CC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0572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</w:t>
      </w:r>
      <w:r w:rsidR="00DA25C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государственной информационной системе Краснодарского края «Портал государственных </w:t>
      </w:r>
      <w:r w:rsidR="00922C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</w:t>
      </w:r>
      <w:r w:rsidR="00DA25C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муниципальных услуг (функций) Краснодарского края» </w:t>
      </w:r>
      <w:r w:rsidR="006A36B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(далее </w:t>
      </w:r>
      <w:r w:rsidR="00B41F2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соответственно </w:t>
      </w:r>
      <w:r w:rsidR="006A36B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– категории </w:t>
      </w:r>
      <w:r w:rsidR="0000728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(признаки) заявителей</w:t>
      </w:r>
      <w:r w:rsidR="00B41F2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Региональный портал</w:t>
      </w:r>
      <w:r w:rsidR="00DA25C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).</w:t>
      </w:r>
    </w:p>
    <w:p w:rsidR="00FE2F96" w:rsidRPr="008300C0" w:rsidRDefault="003A75BA" w:rsidP="00945970">
      <w:pPr>
        <w:pStyle w:val="a9"/>
        <w:widowControl w:val="0"/>
        <w:numPr>
          <w:ilvl w:val="1"/>
          <w:numId w:val="6"/>
        </w:numPr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Раздел «Стандарт предоставления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proofErr w:type="gramStart"/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услуги» </w:t>
      </w:r>
      <w:r w:rsidR="00AA300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</w:t>
      </w:r>
      <w:proofErr w:type="gramEnd"/>
      <w:r w:rsidR="00AA300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состоит из следующих подразделов:</w:t>
      </w:r>
    </w:p>
    <w:p w:rsidR="003A75BA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наименование муниципальной услуги;</w:t>
      </w:r>
    </w:p>
    <w:p w:rsidR="003A75BA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наименование органа, предоставляющего муниципальную услугу;</w:t>
      </w:r>
    </w:p>
    <w:p w:rsidR="003A75BA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в) результат предоставления муниципальной услуги;</w:t>
      </w:r>
    </w:p>
    <w:p w:rsidR="003A75BA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г) срок предоставления муниципальной услуги;</w:t>
      </w:r>
    </w:p>
    <w:p w:rsidR="003A75BA" w:rsidRPr="008300C0" w:rsidRDefault="00057241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д)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размер платы, взимаемой с заявителя при предоставлении 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услуги, и способы ее взимания;</w:t>
      </w:r>
    </w:p>
    <w:p w:rsidR="003A75BA" w:rsidRPr="008300C0" w:rsidRDefault="00057241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максимальный срок ожидания в очереди при подаче заявителем запроса о предоставлении 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и при получении </w:t>
      </w:r>
      <w:r w:rsidR="00D8432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результата предоставления 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</w:t>
      </w:r>
      <w:r w:rsidRPr="008300C0"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(подраздел включается</w:t>
      </w:r>
      <w:r w:rsidR="00D8432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административный регламент в случае обращения заявителя непосредственно в орган, предоставляющий муниципальную услугу, </w:t>
      </w:r>
      <w:r w:rsidR="00D8432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или </w:t>
      </w:r>
      <w:r w:rsidR="005F29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многофункциональный центр</w:t>
      </w:r>
      <w:r w:rsidR="0000728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предоставления государственных и муниципальных услуг Краснодарского края (далее </w:t>
      </w:r>
      <w:r w:rsidR="0034630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–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многофункциональный центр);</w:t>
      </w:r>
    </w:p>
    <w:p w:rsidR="003A75BA" w:rsidRPr="008300C0" w:rsidRDefault="00057241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ж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срок регистрации запроса заявителя о предоставлении 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услуги;</w:t>
      </w:r>
    </w:p>
    <w:p w:rsidR="003A75BA" w:rsidRPr="008300C0" w:rsidRDefault="00057241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з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) требования к по</w:t>
      </w:r>
      <w:r w:rsidR="005F29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мещениям, в которых предоставляе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тся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муниципальная услуга</w:t>
      </w:r>
      <w:r w:rsidRPr="008300C0"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(подраздел включается в </w:t>
      </w:r>
      <w:proofErr w:type="gramStart"/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административный</w:t>
      </w:r>
      <w:r w:rsidR="00AA300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регламент</w:t>
      </w:r>
      <w:proofErr w:type="gramEnd"/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случае обращения заявителя непосредственно в орган, предоставляющий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муниципальную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услугу, или многофункциональный центр);</w:t>
      </w:r>
    </w:p>
    <w:p w:rsidR="003A75BA" w:rsidRPr="008300C0" w:rsidRDefault="00057241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показатели доступности и качества 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услуги;</w:t>
      </w:r>
    </w:p>
    <w:p w:rsidR="003A75BA" w:rsidRPr="008300C0" w:rsidRDefault="00057241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иные требования к предоставлению 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proofErr w:type="gramStart"/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услуги, </w:t>
      </w:r>
      <w:r w:rsidR="00801DE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</w:t>
      </w:r>
      <w:proofErr w:type="gramEnd"/>
      <w:r w:rsidR="00801DE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том числе учитывающие особенности предоставления 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</w:t>
      </w:r>
      <w:r w:rsidR="0064114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ой</w:t>
      </w:r>
      <w:r w:rsidR="00801DE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</w:t>
      </w:r>
      <w:r w:rsidR="0064114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многофункциональных центрах и особенности предоставления муниципа</w:t>
      </w:r>
      <w:r w:rsidR="00681F5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льн</w:t>
      </w:r>
      <w:r w:rsidR="0064114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ой</w:t>
      </w:r>
      <w:r w:rsidR="00681F5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</w:t>
      </w:r>
      <w:r w:rsidR="0064114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</w:t>
      </w:r>
      <w:r w:rsidR="00681F5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электронной форме;</w:t>
      </w:r>
    </w:p>
    <w:p w:rsidR="00681F57" w:rsidRPr="008300C0" w:rsidRDefault="00681F57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л) исчерпывающий перечень документов, необходимых для предоставления муниципальной услуги;</w:t>
      </w:r>
    </w:p>
    <w:p w:rsidR="00681F57" w:rsidRPr="008300C0" w:rsidRDefault="00681F57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м) исчерпывающий перечень оснований для отказа в приеме запроса</w:t>
      </w:r>
      <w:r w:rsidR="00801DE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о предоставлении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и документов, необходимых</w:t>
      </w:r>
      <w:r w:rsidR="009A501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для предоставления </w:t>
      </w:r>
      <w:r w:rsidR="0000728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услуги, и исчерпывающий перечень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 xml:space="preserve">оснований для приостановления предоставления </w:t>
      </w:r>
      <w:r w:rsidR="0000728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</w:t>
      </w:r>
      <w:r w:rsidR="009A501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или для отказа в предоставлении </w:t>
      </w:r>
      <w:r w:rsidR="0000728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услуги.</w:t>
      </w:r>
    </w:p>
    <w:p w:rsidR="00681F57" w:rsidRPr="008300C0" w:rsidRDefault="00681F57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2.4. 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Подраздел «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Наименование органа, предоста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вляющего муниципальную услугу»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должен включать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полное наименование органа, предоставляющего </w:t>
      </w:r>
      <w:r w:rsidR="00FE2F9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муниципальную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услугу.</w:t>
      </w:r>
    </w:p>
    <w:p w:rsidR="003A75BA" w:rsidRPr="008300C0" w:rsidRDefault="00681F57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2.5. </w:t>
      </w:r>
      <w:r w:rsidR="001B268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Подраздел «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Результат предос</w:t>
      </w:r>
      <w:r w:rsidR="001B268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тавления муниципальной услуги»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должен включать следующие положения:</w:t>
      </w:r>
    </w:p>
    <w:p w:rsidR="003A75BA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наименование результата (результатов) предоставления </w:t>
      </w:r>
      <w:r w:rsidR="001B268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</w:t>
      </w:r>
      <w:r w:rsidR="00681F57" w:rsidRPr="008300C0">
        <w:t xml:space="preserve"> </w:t>
      </w:r>
      <w:r w:rsidR="00681F5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 указанием формы его</w:t>
      </w:r>
      <w:r w:rsidR="00681F57" w:rsidRPr="008300C0">
        <w:t xml:space="preserve"> </w:t>
      </w:r>
      <w:r w:rsidR="00681F5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предоставления, если результатом предоставления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681F5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является документ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;</w:t>
      </w:r>
    </w:p>
    <w:p w:rsidR="00681F57" w:rsidRPr="008300C0" w:rsidRDefault="00681F57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наименование информационной системы (при наличии), в которой фиксируется реестровая запись (в случае если результатом предоставления муниципальной услуги является реестровая запись) или указание на </w:t>
      </w:r>
      <w:r w:rsidR="00801DE2" w:rsidRPr="008300C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300C0">
        <w:rPr>
          <w:rFonts w:ascii="Times New Roman" w:hAnsi="Times New Roman" w:cs="Times New Roman"/>
          <w:sz w:val="28"/>
          <w:szCs w:val="28"/>
        </w:rPr>
        <w:t>отсутствие необходимости формирования реестровой записи;</w:t>
      </w:r>
    </w:p>
    <w:p w:rsidR="00681F57" w:rsidRPr="008300C0" w:rsidRDefault="00681F57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перечень способов получения результата (результатов) предоставления муниципальной услуги.</w:t>
      </w:r>
    </w:p>
    <w:p w:rsidR="004F7338" w:rsidRPr="008300C0" w:rsidRDefault="00681F57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2.6.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</w:t>
      </w:r>
      <w:r w:rsidR="001B268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одраздел «</w:t>
      </w:r>
      <w:r w:rsidRPr="008300C0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B85AB4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00C0">
        <w:rPr>
          <w:rFonts w:ascii="Times New Roman" w:hAnsi="Times New Roman" w:cs="Times New Roman"/>
          <w:sz w:val="28"/>
          <w:szCs w:val="28"/>
        </w:rPr>
        <w:t>услуги</w:t>
      </w:r>
      <w:r w:rsidR="00B85AB4" w:rsidRPr="008300C0">
        <w:rPr>
          <w:rFonts w:ascii="Times New Roman" w:hAnsi="Times New Roman" w:cs="Times New Roman"/>
          <w:sz w:val="28"/>
          <w:szCs w:val="28"/>
        </w:rPr>
        <w:t>»</w:t>
      </w:r>
      <w:r w:rsidRPr="008300C0">
        <w:rPr>
          <w:rFonts w:ascii="Times New Roman" w:hAnsi="Times New Roman" w:cs="Times New Roman"/>
          <w:sz w:val="28"/>
          <w:szCs w:val="28"/>
        </w:rPr>
        <w:t xml:space="preserve"> </w:t>
      </w:r>
      <w:r w:rsidR="009D184F" w:rsidRPr="008300C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D184F" w:rsidRPr="008300C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должен включать сведения о максимальном сроке предоставления муниципальной услуги, который исчисляется со дня регистрации запроса </w:t>
      </w:r>
      <w:r w:rsidR="009D184F" w:rsidRPr="008300C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>и документов и (или) информации, необходимых для предоставления муниципальной услуги, с учетом категории (признаков) заявителя и способа подачи указанного запроса.</w:t>
      </w:r>
    </w:p>
    <w:p w:rsidR="004F7338" w:rsidRPr="008300C0" w:rsidRDefault="004F7338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2.7. </w:t>
      </w:r>
      <w:r w:rsidR="00FD66A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Подраздел «</w:t>
      </w:r>
      <w:r w:rsidRPr="008300C0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</w:t>
      </w:r>
      <w:r w:rsidR="009D184F" w:rsidRPr="008300C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>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услуги» должен включать следующие положения:</w:t>
      </w:r>
    </w:p>
    <w:p w:rsidR="004F7338" w:rsidRPr="008300C0" w:rsidRDefault="004F7338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8300C0">
        <w:rPr>
          <w:rFonts w:ascii="Times New Roman" w:hAnsi="Times New Roman" w:cs="Times New Roman"/>
          <w:sz w:val="28"/>
          <w:szCs w:val="28"/>
        </w:rPr>
        <w:t>а)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а в случае отсутс</w:t>
      </w:r>
      <w:r w:rsidR="00801DE2" w:rsidRPr="008300C0">
        <w:rPr>
          <w:rFonts w:ascii="Times New Roman" w:hAnsi="Times New Roman" w:cs="Times New Roman"/>
          <w:sz w:val="28"/>
          <w:szCs w:val="28"/>
        </w:rPr>
        <w:t xml:space="preserve">твия таких оснований – указание </w:t>
      </w:r>
      <w:r w:rsidR="00337E1D" w:rsidRPr="008300C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300C0">
        <w:rPr>
          <w:rFonts w:ascii="Times New Roman" w:hAnsi="Times New Roman" w:cs="Times New Roman"/>
          <w:sz w:val="28"/>
          <w:szCs w:val="28"/>
        </w:rPr>
        <w:t>на их отсутствие;</w:t>
      </w:r>
    </w:p>
    <w:p w:rsidR="004F7338" w:rsidRPr="008300C0" w:rsidRDefault="004F7338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б) перечень оснований для приостановления предоставления муниципальной услуги, а в случае отсутс</w:t>
      </w:r>
      <w:r w:rsidR="009D184F" w:rsidRPr="008300C0">
        <w:rPr>
          <w:rFonts w:ascii="Times New Roman" w:hAnsi="Times New Roman" w:cs="Times New Roman"/>
          <w:sz w:val="28"/>
          <w:szCs w:val="28"/>
        </w:rPr>
        <w:t xml:space="preserve">твия таких оснований – указание </w:t>
      </w:r>
      <w:r w:rsidR="00337E1D" w:rsidRPr="008300C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300C0">
        <w:rPr>
          <w:rFonts w:ascii="Times New Roman" w:hAnsi="Times New Roman" w:cs="Times New Roman"/>
          <w:sz w:val="28"/>
          <w:szCs w:val="28"/>
        </w:rPr>
        <w:t>на их отсутствие;</w:t>
      </w:r>
    </w:p>
    <w:p w:rsidR="004F7338" w:rsidRPr="008300C0" w:rsidRDefault="004F7338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"/>
      <w:bookmarkEnd w:id="2"/>
      <w:r w:rsidRPr="008300C0">
        <w:rPr>
          <w:rFonts w:ascii="Times New Roman" w:hAnsi="Times New Roman" w:cs="Times New Roman"/>
          <w:sz w:val="28"/>
          <w:szCs w:val="28"/>
        </w:rPr>
        <w:t>в) перечень оснований для отказа в предоставлении муниципальной услуги, а в случае отсутствия таких основ</w:t>
      </w:r>
      <w:r w:rsidR="00801DE2" w:rsidRPr="008300C0">
        <w:rPr>
          <w:rFonts w:ascii="Times New Roman" w:hAnsi="Times New Roman" w:cs="Times New Roman"/>
          <w:sz w:val="28"/>
          <w:szCs w:val="28"/>
        </w:rPr>
        <w:t xml:space="preserve">аний – указание </w:t>
      </w:r>
      <w:r w:rsidRPr="008300C0">
        <w:rPr>
          <w:rFonts w:ascii="Times New Roman" w:hAnsi="Times New Roman" w:cs="Times New Roman"/>
          <w:sz w:val="28"/>
          <w:szCs w:val="28"/>
        </w:rPr>
        <w:t>на их отсутствие;</w:t>
      </w:r>
    </w:p>
    <w:p w:rsidR="00E734CC" w:rsidRPr="008300C0" w:rsidRDefault="004F7338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г) сведения о приведении в приложении к административному регламенту, указанному в </w:t>
      </w:r>
      <w:r w:rsidR="005F298D" w:rsidRPr="008300C0">
        <w:rPr>
          <w:rFonts w:ascii="Times New Roman" w:hAnsi="Times New Roman" w:cs="Times New Roman"/>
          <w:sz w:val="28"/>
          <w:szCs w:val="28"/>
        </w:rPr>
        <w:t xml:space="preserve">пункте </w:t>
      </w:r>
      <w:hyperlink r:id="rId8" w:history="1">
        <w:r w:rsidR="00B85AB4" w:rsidRPr="008300C0">
          <w:rPr>
            <w:rFonts w:ascii="Times New Roman" w:hAnsi="Times New Roman" w:cs="Times New Roman"/>
            <w:sz w:val="28"/>
            <w:szCs w:val="28"/>
          </w:rPr>
          <w:t>2.28</w:t>
        </w:r>
      </w:hyperlink>
      <w:r w:rsidRPr="008300C0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8A1976" w:rsidRPr="008300C0">
        <w:rPr>
          <w:rFonts w:ascii="Times New Roman" w:hAnsi="Times New Roman" w:cs="Times New Roman"/>
          <w:sz w:val="28"/>
          <w:szCs w:val="28"/>
        </w:rPr>
        <w:t>его Порядка</w:t>
      </w:r>
      <w:r w:rsidRPr="008300C0">
        <w:rPr>
          <w:rFonts w:ascii="Times New Roman" w:hAnsi="Times New Roman" w:cs="Times New Roman"/>
          <w:sz w:val="28"/>
          <w:szCs w:val="28"/>
        </w:rPr>
        <w:t xml:space="preserve">, оснований, предусмотренных </w:t>
      </w:r>
      <w:r w:rsidR="000D018F" w:rsidRPr="008300C0">
        <w:rPr>
          <w:rFonts w:ascii="Times New Roman" w:hAnsi="Times New Roman" w:cs="Times New Roman"/>
          <w:sz w:val="28"/>
          <w:szCs w:val="28"/>
        </w:rPr>
        <w:t>подпунктами «а» –</w:t>
      </w:r>
      <w:r w:rsidR="0095648D" w:rsidRPr="008300C0">
        <w:rPr>
          <w:rFonts w:ascii="Times New Roman" w:hAnsi="Times New Roman" w:cs="Times New Roman"/>
          <w:sz w:val="28"/>
          <w:szCs w:val="28"/>
        </w:rPr>
        <w:t xml:space="preserve"> «в»</w:t>
      </w:r>
      <w:r w:rsidRPr="008300C0">
        <w:rPr>
          <w:rFonts w:ascii="Times New Roman" w:hAnsi="Times New Roman" w:cs="Times New Roman"/>
          <w:sz w:val="28"/>
          <w:szCs w:val="28"/>
        </w:rPr>
        <w:t xml:space="preserve"> настоящего пункта, с учетом категории (признаков) заявителя (при наличии таких оснований).</w:t>
      </w:r>
    </w:p>
    <w:p w:rsidR="004E2200" w:rsidRPr="008300C0" w:rsidRDefault="00E734CC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2.8</w:t>
      </w:r>
      <w:r w:rsidR="0059563F" w:rsidRPr="008300C0">
        <w:rPr>
          <w:rFonts w:ascii="Times New Roman" w:hAnsi="Times New Roman" w:cs="Times New Roman"/>
          <w:sz w:val="28"/>
          <w:szCs w:val="28"/>
        </w:rPr>
        <w:t xml:space="preserve">. </w:t>
      </w:r>
      <w:r w:rsidR="00FD66A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подраздел «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Размер платы, взимаемой с заявителя при предоставлении </w:t>
      </w:r>
      <w:r w:rsidR="00FD66A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 услуги, и способы ее взимания»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включаются следующие положения:</w:t>
      </w:r>
    </w:p>
    <w:p w:rsidR="004E2200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сведения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о размещении</w:t>
      </w:r>
      <w:r w:rsidR="00FA4CE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федеральной государственной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 xml:space="preserve">информационной системе «Единый портал государственных и муниципальных услуг (функций)», а также </w:t>
      </w:r>
      <w:r w:rsidR="00DE307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</w:t>
      </w:r>
      <w:r w:rsidR="00801DE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Региональн</w:t>
      </w:r>
      <w:r w:rsidR="00DE307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ом</w:t>
      </w:r>
      <w:r w:rsidR="00801DE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DE307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портале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информации о размере государственной пошлины или иной </w:t>
      </w:r>
      <w:proofErr w:type="gramStart"/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плат</w:t>
      </w:r>
      <w:r w:rsidR="00FD66A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ы, </w:t>
      </w:r>
      <w:r w:rsidR="00DE307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</w:t>
      </w:r>
      <w:proofErr w:type="gramEnd"/>
      <w:r w:rsidR="00DE307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</w:t>
      </w:r>
      <w:r w:rsidR="00FD66A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взимаемой за предоставление муниципальной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услуги;</w:t>
      </w:r>
    </w:p>
    <w:p w:rsidR="0095648D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б) порядок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 w:rsidR="00FD66A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Краснодарского края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муниципальными правовыми актами.</w:t>
      </w:r>
    </w:p>
    <w:p w:rsidR="005F298D" w:rsidRPr="008300C0" w:rsidRDefault="0095648D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2.9.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подраздел «Максимальный срок ожидания в очереди при подаче заявителем запроса о предоставлении </w:t>
      </w:r>
      <w:r w:rsidR="0006205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и при получении результата предоставления </w:t>
      </w:r>
      <w:r w:rsidR="0006205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услуги» включаются максимальные сроки ожидания в очереди при подаче запроса и при </w:t>
      </w:r>
      <w:r w:rsidR="000D018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получении результата предоставления муниципальной услуги в случае обращения заявителя непосредственно в орган, предоставляющий муниципальную услугу, или в многофункциональный центр.</w:t>
      </w:r>
    </w:p>
    <w:p w:rsidR="0095648D" w:rsidRPr="008300C0" w:rsidRDefault="005F298D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2.10. </w:t>
      </w:r>
      <w:r w:rsidR="009564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Подраздел «Срок регистрации запроса заявителя о предоставлении муниципальной услуги» должен включать срок регистрации запроса о предоставлении муниципальной услуги с учетом способа подачи указанного запроса.</w:t>
      </w:r>
    </w:p>
    <w:p w:rsidR="0095648D" w:rsidRPr="008300C0" w:rsidRDefault="00B85AB4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2.11</w:t>
      </w:r>
      <w:r w:rsidR="009564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FD66A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подраздел «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Требования к помещениям, в которых предост</w:t>
      </w:r>
      <w:r w:rsidR="009564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авляется муниципальная услуга</w:t>
      </w:r>
      <w:r w:rsidR="00FD66A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»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9564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</w:t>
      </w:r>
      <w:r w:rsidR="0095648D" w:rsidRPr="008300C0">
        <w:rPr>
          <w:rFonts w:ascii="Times New Roman" w:hAnsi="Times New Roman" w:cs="Times New Roman"/>
          <w:sz w:val="28"/>
          <w:szCs w:val="28"/>
        </w:rPr>
        <w:t xml:space="preserve">олжен включать сведения </w:t>
      </w:r>
      <w:r w:rsidR="00322393" w:rsidRPr="008300C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5648D" w:rsidRPr="008300C0">
        <w:rPr>
          <w:rFonts w:ascii="Times New Roman" w:hAnsi="Times New Roman" w:cs="Times New Roman"/>
          <w:sz w:val="28"/>
          <w:szCs w:val="28"/>
        </w:rPr>
        <w:t xml:space="preserve">о размещении </w:t>
      </w:r>
      <w:r w:rsidR="00E5336A" w:rsidRPr="008300C0">
        <w:rPr>
          <w:rFonts w:ascii="Times New Roman" w:hAnsi="Times New Roman" w:cs="Times New Roman"/>
          <w:sz w:val="28"/>
          <w:szCs w:val="28"/>
        </w:rPr>
        <w:t>на официальном сайте Тимашевского городского</w:t>
      </w:r>
      <w:r w:rsidR="00322393" w:rsidRPr="008300C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5336A" w:rsidRPr="008300C0">
        <w:rPr>
          <w:rFonts w:ascii="Times New Roman" w:hAnsi="Times New Roman" w:cs="Times New Roman"/>
          <w:sz w:val="28"/>
          <w:szCs w:val="28"/>
        </w:rPr>
        <w:t xml:space="preserve"> поселения Тимашевского района Краснодарского края в информационно-телекоммуникационной се</w:t>
      </w:r>
      <w:r w:rsidR="00005A30" w:rsidRPr="008300C0">
        <w:rPr>
          <w:rFonts w:ascii="Times New Roman" w:hAnsi="Times New Roman" w:cs="Times New Roman"/>
          <w:sz w:val="28"/>
          <w:szCs w:val="28"/>
        </w:rPr>
        <w:t>ти «Интернет» городтимашевск.рф</w:t>
      </w:r>
      <w:r w:rsidR="00AC565D" w:rsidRPr="008300C0">
        <w:rPr>
          <w:rFonts w:ascii="Times New Roman" w:hAnsi="Times New Roman" w:cs="Times New Roman"/>
          <w:sz w:val="28"/>
          <w:szCs w:val="28"/>
        </w:rPr>
        <w:t xml:space="preserve"> (далее – официальный сайт органа, предоставляющего муниципальную услугу)</w:t>
      </w:r>
      <w:r w:rsidR="0095648D" w:rsidRPr="008300C0">
        <w:rPr>
          <w:rFonts w:ascii="Times New Roman" w:hAnsi="Times New Roman" w:cs="Times New Roman"/>
          <w:sz w:val="28"/>
          <w:szCs w:val="28"/>
        </w:rPr>
        <w:t xml:space="preserve">, </w:t>
      </w:r>
      <w:r w:rsidR="00005A30" w:rsidRPr="008300C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5648D" w:rsidRPr="008300C0">
        <w:rPr>
          <w:rFonts w:ascii="Times New Roman" w:hAnsi="Times New Roman" w:cs="Times New Roman"/>
          <w:sz w:val="28"/>
          <w:szCs w:val="28"/>
        </w:rPr>
        <w:t xml:space="preserve">а также на </w:t>
      </w:r>
      <w:r w:rsidR="00FA4CEE" w:rsidRPr="008300C0">
        <w:rPr>
          <w:rFonts w:ascii="Times New Roman" w:hAnsi="Times New Roman" w:cs="Times New Roman"/>
          <w:sz w:val="28"/>
          <w:szCs w:val="28"/>
        </w:rPr>
        <w:t>Региональном портале</w:t>
      </w:r>
      <w:r w:rsidR="0095648D" w:rsidRPr="008300C0">
        <w:rPr>
          <w:rFonts w:ascii="Times New Roman" w:hAnsi="Times New Roman" w:cs="Times New Roman"/>
          <w:sz w:val="28"/>
          <w:szCs w:val="28"/>
        </w:rPr>
        <w:t xml:space="preserve"> требований, которым должны </w:t>
      </w:r>
      <w:r w:rsidR="003537EE" w:rsidRPr="008300C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5648D" w:rsidRPr="008300C0">
        <w:rPr>
          <w:rFonts w:ascii="Times New Roman" w:hAnsi="Times New Roman" w:cs="Times New Roman"/>
          <w:sz w:val="28"/>
          <w:szCs w:val="28"/>
        </w:rPr>
        <w:t>соответствовать такие помещения.</w:t>
      </w:r>
    </w:p>
    <w:p w:rsidR="0095648D" w:rsidRPr="008300C0" w:rsidRDefault="00B85AB4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2.12</w:t>
      </w:r>
      <w:r w:rsidR="009564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Подраздел «Показатели качества и доступности муниципальной услуги» должен включать сведения о размещении на официальном </w:t>
      </w:r>
      <w:r w:rsidR="000D018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</w:t>
      </w:r>
      <w:r w:rsidR="009564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сайте органа, предоставляющего муниципальную услугу, а также на </w:t>
      </w:r>
      <w:r w:rsidR="00FA4CEE" w:rsidRPr="008300C0">
        <w:rPr>
          <w:rFonts w:ascii="Times New Roman" w:hAnsi="Times New Roman" w:cs="Times New Roman"/>
          <w:sz w:val="28"/>
          <w:szCs w:val="28"/>
        </w:rPr>
        <w:t xml:space="preserve">Региональном портале </w:t>
      </w:r>
      <w:r w:rsidR="009564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перечня показателей качества и доступности муниципальной услуги.</w:t>
      </w:r>
    </w:p>
    <w:p w:rsidR="004E2200" w:rsidRPr="008300C0" w:rsidRDefault="00B85AB4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2.13</w:t>
      </w:r>
      <w:r w:rsidR="009564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4E220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подраздел «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Иные требования к предоставлению </w:t>
      </w:r>
      <w:r w:rsidR="004E220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 услуги»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включаются следующие положения:</w:t>
      </w:r>
    </w:p>
    <w:p w:rsidR="004E2200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а) перечень услуг, которые являются необходимыми и обязательными для предоставления </w:t>
      </w:r>
      <w:r w:rsidR="004E220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или указание на их отсутствие;</w:t>
      </w:r>
    </w:p>
    <w:p w:rsidR="00555280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б) </w:t>
      </w:r>
      <w:r w:rsidR="000023E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наличие или отсутствие платы за предоставление </w:t>
      </w:r>
      <w:r w:rsidR="004E220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указанных</w:t>
      </w:r>
      <w:r w:rsidR="00DF1BE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   </w:t>
      </w:r>
      <w:r w:rsidR="004E220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подпункте «а»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настоящего пункта услуг</w:t>
      </w:r>
      <w:r w:rsidR="000023E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(при наличии таких услуг);</w:t>
      </w:r>
    </w:p>
    <w:p w:rsidR="00555280" w:rsidRPr="008300C0" w:rsidRDefault="003A75BA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в) перечень информационных систем, используемых для предоставления </w:t>
      </w:r>
      <w:r w:rsidR="004E220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услуги;</w:t>
      </w:r>
    </w:p>
    <w:p w:rsidR="00555280" w:rsidRPr="008300C0" w:rsidRDefault="00555280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hAnsi="Times New Roman" w:cs="Times New Roman"/>
          <w:sz w:val="28"/>
          <w:szCs w:val="28"/>
        </w:rPr>
        <w:t>г) невозможность предоставления законному представителю несовершеннолетнего, не являющемуся заявителем, результатов предоставления муниципальной услуги в отношении несовершеннолетнего, оформленных</w:t>
      </w:r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 в форме документа на бумажном носителе в случае, если заявитель </w:t>
      </w:r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lastRenderedPageBreak/>
        <w:t xml:space="preserve">в момент подачи запроса о предоставлении муниципальной услуги </w:t>
      </w:r>
      <w:r w:rsidR="00C249ED" w:rsidRPr="008300C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>выразил письменно желание получить запрашиваемые результаты предоставления муниципальной услуги в отношении несовершеннолетнего лично;</w:t>
      </w:r>
    </w:p>
    <w:p w:rsidR="00555280" w:rsidRPr="008300C0" w:rsidRDefault="00555280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д) 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 </w:t>
      </w:r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300C0">
        <w:rPr>
          <w:rFonts w:ascii="Times New Roman" w:hAnsi="Times New Roman" w:cs="Times New Roman"/>
          <w:sz w:val="28"/>
          <w:szCs w:val="28"/>
        </w:rPr>
        <w:t>законному представителю несовершеннолетнего, не являющемуся заявителем;</w:t>
      </w:r>
    </w:p>
    <w:p w:rsidR="00555280" w:rsidRPr="008300C0" w:rsidRDefault="00555280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е) возможность (невозможность) предоставления муниципальной услуги </w:t>
      </w:r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в многофункциональном центре, в том числе возможность (невозможность) принятия многофункциональным центром решения об отказе в приеме запроса </w:t>
      </w:r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  </w:t>
      </w:r>
      <w:r w:rsidRPr="008300C0">
        <w:rPr>
          <w:rFonts w:ascii="Times New Roman" w:hAnsi="Times New Roman" w:cs="Times New Roman"/>
          <w:sz w:val="28"/>
          <w:szCs w:val="28"/>
        </w:rPr>
        <w:t>и документов и (или) информации, необходимых для предоставления муниципальной услуги (в случае если запрос о предоставлении муниципальной услуги может быть подан в многофункциональный центр);</w:t>
      </w:r>
    </w:p>
    <w:p w:rsidR="00555280" w:rsidRPr="008300C0" w:rsidRDefault="00555280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ж) возможность (невозможность) выдачи заявителю результата предоставления муниципальной услуги в многофункциональном центре, </w:t>
      </w:r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300C0">
        <w:rPr>
          <w:rFonts w:ascii="Times New Roman" w:hAnsi="Times New Roman" w:cs="Times New Roman"/>
          <w:sz w:val="28"/>
          <w:szCs w:val="28"/>
        </w:rPr>
        <w:t>в том числе выдачи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органами, предоставляющими муниципальные услуги, а также выдачи документов,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</w:p>
    <w:p w:rsidR="00555280" w:rsidRPr="008300C0" w:rsidRDefault="00B85AB4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2.14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 Подраздел «Исчерпывающий перечень документов, необходимых для предоставления муниципальной услуги» должен включать следующие положения:</w:t>
      </w:r>
    </w:p>
    <w:p w:rsidR="00555280" w:rsidRPr="008300C0" w:rsidRDefault="00555280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сведения о приведении исчерпывающего перечня документов, необходимых в соответствии с законодательными и иными нормативными правовыми актами для предоставления муниципальной услуги, в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приложении</w:t>
      </w:r>
      <w:r w:rsidR="00D776C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к административному регламенту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 учетом пункта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2.30</w:t>
      </w:r>
      <w:r w:rsidR="008A197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настоящего Порядка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либо указание на отсутствие таких документов;</w:t>
      </w:r>
    </w:p>
    <w:p w:rsidR="00555280" w:rsidRPr="008300C0" w:rsidRDefault="00555280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б) сведения о приведении форм запроса о предоставлении </w:t>
      </w:r>
      <w:r w:rsidR="00FF61E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муниципальной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услуги и документов, необходимых для предоставления </w:t>
      </w:r>
      <w:r w:rsidR="00FF61E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в соответствии с пунктом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2.16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8A197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настоящего Порядка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качестве приложения к административному регламенту.</w:t>
      </w:r>
    </w:p>
    <w:p w:rsidR="00555280" w:rsidRPr="008300C0" w:rsidRDefault="00B85AB4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2.15</w:t>
      </w:r>
      <w:r w:rsidR="00FF61E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Перечень способов подачи запроса о предоставлении 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и документов, необходимых для предоставления 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муниципальной 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услуги, приводится в приложении к административному регламенту в соответствии с требованиями, установленными пунктом </w:t>
      </w:r>
      <w:r w:rsidR="006B5AF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30</w:t>
      </w:r>
      <w:r w:rsidR="006B5AF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настоящего Порядка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</w:p>
    <w:p w:rsidR="00B74941" w:rsidRPr="008300C0" w:rsidRDefault="00B85AB4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2.16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Формы запроса о предоставлении 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и документов, необходимых для предоставления 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услуги, 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 xml:space="preserve">приводятся в качестве приложения к административному </w:t>
      </w:r>
      <w:proofErr w:type="gramStart"/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регламенту,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</w:t>
      </w:r>
      <w:proofErr w:type="gramEnd"/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за исключением случаев, когда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актами. В случае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</w:t>
      </w:r>
      <w:r w:rsidR="0055528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если формы указанных документов установлены актами Президента Российской Федерации, Правительства Российской Федерации или иными нормативными правовыми актами, указание на такие акты должно содержаться в приложении к административному регламенту.</w:t>
      </w:r>
    </w:p>
    <w:p w:rsidR="004E2200" w:rsidRPr="008300C0" w:rsidRDefault="00B85AB4" w:rsidP="00945970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2.17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4E220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Раздел «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Состав, последовательность и сроки выпол</w:t>
      </w:r>
      <w:r w:rsidR="004E220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нения административных процедур»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определяет требования к порядку выполнения административных процедур (действий), в том числе особенности выполнения административных процедур (действий) в электронной </w:t>
      </w:r>
      <w:r w:rsidR="000474F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форме, особенности выполнения административных процедур (</w:t>
      </w:r>
      <w:proofErr w:type="gramStart"/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действий)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</w:t>
      </w:r>
      <w:proofErr w:type="gramEnd"/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многофункциональных центрах и должен содержать следующие подразделы:</w:t>
      </w:r>
    </w:p>
    <w:p w:rsidR="00B74941" w:rsidRPr="008300C0" w:rsidRDefault="00B74941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а) перечень осуществляемых при предоставлении муниципальной </w:t>
      </w:r>
      <w:r w:rsidR="00A54651" w:rsidRPr="008300C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00C0">
        <w:rPr>
          <w:rFonts w:ascii="Times New Roman" w:hAnsi="Times New Roman" w:cs="Times New Roman"/>
          <w:sz w:val="28"/>
          <w:szCs w:val="28"/>
        </w:rPr>
        <w:t>услуги административных процедур;</w:t>
      </w:r>
    </w:p>
    <w:p w:rsidR="00B74941" w:rsidRPr="008300C0" w:rsidRDefault="003A75BA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б) 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подразделы, содержащие описание каждой административной процедуры, осуществляемой при предоставлении муниципальной </w:t>
      </w:r>
      <w:proofErr w:type="gramStart"/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услуги,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</w:t>
      </w:r>
      <w:proofErr w:type="gramEnd"/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случаях, указанных в подпункте «в» пункта 2.1 настоящего Порядка;</w:t>
      </w:r>
    </w:p>
    <w:p w:rsidR="00B74941" w:rsidRPr="008300C0" w:rsidRDefault="003A75BA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</w:t>
      </w:r>
      <w:r w:rsidR="00B74941" w:rsidRPr="008300C0">
        <w:rPr>
          <w:rFonts w:ascii="Times New Roman" w:hAnsi="Times New Roman" w:cs="Times New Roman"/>
          <w:sz w:val="28"/>
          <w:szCs w:val="28"/>
        </w:rPr>
        <w:t>подраздел, описывающий предоставление муниципальной услуги</w:t>
      </w:r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74941" w:rsidRPr="008300C0">
        <w:rPr>
          <w:rFonts w:ascii="Times New Roman" w:hAnsi="Times New Roman" w:cs="Times New Roman"/>
          <w:sz w:val="28"/>
          <w:szCs w:val="28"/>
        </w:rPr>
        <w:t xml:space="preserve"> в упреждающем (проактивном) режиме (в случае</w:t>
      </w:r>
      <w:r w:rsidR="002814C6" w:rsidRPr="008300C0">
        <w:rPr>
          <w:rFonts w:ascii="Times New Roman" w:hAnsi="Times New Roman" w:cs="Times New Roman"/>
          <w:sz w:val="28"/>
          <w:szCs w:val="28"/>
        </w:rPr>
        <w:t>,</w:t>
      </w:r>
      <w:r w:rsidR="00B74941" w:rsidRPr="008300C0">
        <w:rPr>
          <w:rFonts w:ascii="Times New Roman" w:hAnsi="Times New Roman" w:cs="Times New Roman"/>
          <w:sz w:val="28"/>
          <w:szCs w:val="28"/>
        </w:rPr>
        <w:t xml:space="preserve"> если муниципальная услуга предполагает предоставление в упреждающем (проактивном) режиме</w:t>
      </w:r>
      <w:proofErr w:type="gramStart"/>
      <w:r w:rsidR="00B74941" w:rsidRPr="008300C0">
        <w:rPr>
          <w:rFonts w:ascii="Times New Roman" w:hAnsi="Times New Roman" w:cs="Times New Roman"/>
          <w:sz w:val="28"/>
          <w:szCs w:val="28"/>
        </w:rPr>
        <w:t xml:space="preserve">), </w:t>
      </w:r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74941" w:rsidRPr="008300C0">
        <w:rPr>
          <w:rFonts w:ascii="Times New Roman" w:hAnsi="Times New Roman" w:cs="Times New Roman"/>
          <w:sz w:val="28"/>
          <w:szCs w:val="28"/>
        </w:rPr>
        <w:t>в который включаются следующие положения:</w:t>
      </w:r>
    </w:p>
    <w:p w:rsidR="00B74941" w:rsidRPr="008300C0" w:rsidRDefault="00B74941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указание на возможность предварительной подачи заявителем запроса </w:t>
      </w:r>
      <w:r w:rsidR="00BC0F45" w:rsidRPr="008300C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о предоставлении ему муниципальной услуги в упреждающем (проактивном) режиме или подачи заявителем запроса о предоставлении муниципальной услуги после осуществления органом, предоставляющим муниципальную услугу, мероприятий в соответствии с </w:t>
      </w:r>
      <w:hyperlink r:id="rId9" w:history="1">
        <w:r w:rsidRPr="008300C0">
          <w:rPr>
            <w:rFonts w:ascii="Times New Roman" w:hAnsi="Times New Roman" w:cs="Times New Roman"/>
            <w:sz w:val="28"/>
            <w:szCs w:val="28"/>
          </w:rPr>
          <w:t>пунктом 1 части 1 статьи 7.3</w:t>
        </w:r>
      </w:hyperlink>
      <w:r w:rsidRPr="008300C0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r w:rsidR="0023300F" w:rsidRPr="008300C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 закона </w:t>
      </w:r>
      <w:bookmarkStart w:id="3" w:name="Par2"/>
      <w:bookmarkEnd w:id="3"/>
      <w:r w:rsidRPr="008300C0">
        <w:rPr>
          <w:rFonts w:ascii="Times New Roman" w:hAnsi="Times New Roman" w:cs="Times New Roman"/>
          <w:sz w:val="28"/>
          <w:szCs w:val="28"/>
        </w:rPr>
        <w:t>№ 210-ФЗ;</w:t>
      </w:r>
    </w:p>
    <w:p w:rsidR="00B74941" w:rsidRPr="008300C0" w:rsidRDefault="00B74941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сведения о юридическом факте, поступление которых в орган, предоставляющий муниципальную услугу, является основанием для предоставления заявителю муниципальной услуги в упреждающем (проактивном) режиме;</w:t>
      </w:r>
    </w:p>
    <w:p w:rsidR="00B74941" w:rsidRPr="008300C0" w:rsidRDefault="00B74941" w:rsidP="009459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процедур, осуществляемых органом, предоставляющим муниципальную </w:t>
      </w:r>
      <w:r w:rsidR="00461965" w:rsidRPr="008300C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услугу, после поступления сведений, указанных в </w:t>
      </w:r>
      <w:hyperlink w:anchor="Par2" w:history="1">
        <w:r w:rsidRPr="008300C0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8300C0">
        <w:rPr>
          <w:rFonts w:ascii="Times New Roman" w:hAnsi="Times New Roman" w:cs="Times New Roman"/>
          <w:sz w:val="28"/>
          <w:szCs w:val="28"/>
        </w:rPr>
        <w:t xml:space="preserve"> настоящего подпункта.</w:t>
      </w:r>
    </w:p>
    <w:p w:rsidR="004E2200" w:rsidRPr="008300C0" w:rsidRDefault="00B85AB4" w:rsidP="00B74941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2.18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описание административной процедуры профилирования заявителя</w:t>
      </w:r>
      <w:r w:rsidR="00B7494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заключающейся в анкетировании заявителя в целях определения категории (признаков) заявителя, проводимого органом, предоставляющим муниципальную услугу, включаются способы и порядок определения категории (признаков) заявителя.</w:t>
      </w:r>
    </w:p>
    <w:p w:rsidR="004B4989" w:rsidRPr="008300C0" w:rsidRDefault="003A75BA" w:rsidP="006B5AF9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приложении к административному регламенту 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приводятся идентификаторы категорий (признаков) заявителей в соответствии с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 xml:space="preserve">пунктом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2.29</w:t>
      </w:r>
      <w:r w:rsidR="006B5AF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настоящего Порядка.</w:t>
      </w:r>
    </w:p>
    <w:p w:rsidR="00D41A62" w:rsidRPr="008300C0" w:rsidRDefault="00B85AB4" w:rsidP="004B4989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2.19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описание административной процедуры приема запроса и документов и (или) информации, необходимых для </w:t>
      </w:r>
      <w:r w:rsidR="005F29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предоставления </w:t>
      </w:r>
      <w:r w:rsidR="00D41A6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услуги, включаются следующие положения:</w:t>
      </w:r>
    </w:p>
    <w:p w:rsidR="004B4989" w:rsidRPr="008300C0" w:rsidRDefault="004B4989" w:rsidP="00D41A62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</w:t>
      </w:r>
      <w:r w:rsidRPr="008300C0"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сведения о приведении в приложении к административному регламенту состава запроса и перечня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документов и (или) информации, необходимых для предоставления </w:t>
      </w:r>
      <w:r w:rsidR="00D41A6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в соответствии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категорией (признаками) заявителя, а также </w:t>
      </w:r>
      <w:proofErr w:type="gramStart"/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способов подачи</w:t>
      </w:r>
      <w:proofErr w:type="gramEnd"/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указанных запроса,</w:t>
      </w:r>
      <w:r w:rsidR="0064468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документов и (или) информации;</w:t>
      </w:r>
    </w:p>
    <w:p w:rsidR="00D41A62" w:rsidRPr="008300C0" w:rsidRDefault="003A75BA" w:rsidP="00D41A62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способы установления личности заявителя (представителя заявителя);</w:t>
      </w:r>
    </w:p>
    <w:p w:rsidR="00D41A62" w:rsidRPr="008300C0" w:rsidRDefault="003A75BA" w:rsidP="004B4989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в) 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сведения о приведении в приложении к административному регламенту оснований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для принятия решения об отказе в приеме запроса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 документов и (или) информации, а в случае отсутс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твия таких оснований – указание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 их отсутствие;</w:t>
      </w:r>
    </w:p>
    <w:p w:rsidR="00D41A62" w:rsidRPr="008300C0" w:rsidRDefault="005F298D" w:rsidP="004B4989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г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возможность (невозможность) приема органом, предоставляющим </w:t>
      </w:r>
      <w:r w:rsidR="00D41A6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муниципальную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услугу, или многофункциональным центром запроса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документов и (или) информации, необходимых для предоставления </w:t>
      </w:r>
      <w:r w:rsidR="00D41A6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услуги, по выбору заявителя независимо от его </w:t>
      </w:r>
      <w:r w:rsidR="009A297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места жительства или места пребывания (для физических лиц, </w:t>
      </w:r>
      <w:r w:rsidR="009A297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включая индивидуальных предпринимателей) либо места нахождения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(для юридических лиц);</w:t>
      </w:r>
    </w:p>
    <w:p w:rsidR="004B4989" w:rsidRPr="008300C0" w:rsidRDefault="005F298D" w:rsidP="004B4989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срок регистрации запроса и документов и (или) информации, необходимых для предоставления </w:t>
      </w:r>
      <w:r w:rsidR="00D41A6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услуги, в органе, предоставляющем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муниципальную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услугу, или в многофункциональном центре.</w:t>
      </w:r>
    </w:p>
    <w:p w:rsidR="004154A7" w:rsidRPr="008300C0" w:rsidRDefault="00B85AB4" w:rsidP="004B4989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2.20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описание административной процедуры межведомственного информационного взаимодействия 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включаются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:</w:t>
      </w:r>
    </w:p>
    <w:p w:rsidR="003A75BA" w:rsidRPr="008300C0" w:rsidRDefault="003A75BA" w:rsidP="004B4989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i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наименование 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органа (организации), в который направляется информационный запрос (при наличии), наименование используемого</w:t>
      </w:r>
      <w:r w:rsidR="00D51DF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вида сведений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(сервиса, витрины данных) – при 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осуществлении межведомственного информационного взаимодействия посредством федеральной государственной информационной системы «Единая</w:t>
      </w:r>
      <w:r w:rsidR="00110B8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система межведомственног</w:t>
      </w:r>
      <w:r w:rsidR="000D018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 электронного взаимодействия»;</w:t>
      </w:r>
    </w:p>
    <w:p w:rsidR="004B4989" w:rsidRPr="008300C0" w:rsidRDefault="004B4989" w:rsidP="004B4989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наименование органа (организации), в который направляется информационный запрос, срок направления информационного запроса с момента регистрации запроса заявителя о предоставлении муниципальной услуги, срок получения ответа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на информационный запрос – при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осуществлении межведомственного информационного взаимодействия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без использования федеральной государственной информационной системы «Единая система межведомственного электронного взаимодействия».</w:t>
      </w:r>
    </w:p>
    <w:p w:rsidR="00811887" w:rsidRPr="008300C0" w:rsidRDefault="00B85AB4" w:rsidP="004B4989">
      <w:pPr>
        <w:pStyle w:val="a9"/>
        <w:widowControl w:val="0"/>
        <w:tabs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2.21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описание административной процедуры приостановления предоставления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включаются следующие положения:</w:t>
      </w:r>
    </w:p>
    <w:p w:rsidR="00811887" w:rsidRPr="008300C0" w:rsidRDefault="003A75BA" w:rsidP="00811887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а) </w:t>
      </w:r>
      <w:r w:rsidR="004B4989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сведения о приведении в приложении к административному регламенту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оснований для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приостановления предоставления</w:t>
      </w:r>
      <w:r w:rsidR="00811887" w:rsidRPr="008300C0">
        <w:t xml:space="preserve">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>услуги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;</w:t>
      </w:r>
    </w:p>
    <w:p w:rsidR="00811887" w:rsidRPr="008300C0" w:rsidRDefault="003A75BA" w:rsidP="00811887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б) состав и содержание осуществляемых при приостановлении предоставления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административных действий;</w:t>
      </w:r>
    </w:p>
    <w:p w:rsidR="00811887" w:rsidRPr="008300C0" w:rsidRDefault="003A75BA" w:rsidP="00811887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в) перечень оснований дл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я возобновления предоставления</w:t>
      </w:r>
      <w:r w:rsidR="00811887" w:rsidRPr="008300C0">
        <w:t xml:space="preserve">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услуги;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г) срок приостановления предоставления муниципальной услуги.</w:t>
      </w:r>
    </w:p>
    <w:p w:rsidR="00811887" w:rsidRPr="008300C0" w:rsidRDefault="00B85AB4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2.22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описание административной процедуры принятия решения </w:t>
      </w:r>
      <w:r w:rsidR="008336F1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 предоставлении (об отказе в предоставлении)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включаются следующие положения:</w:t>
      </w:r>
    </w:p>
    <w:p w:rsidR="00811887" w:rsidRPr="008300C0" w:rsidRDefault="003A75BA" w:rsidP="00811887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а)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сведения о приведении в приложении к административному регламенту оснований для отказа в предоставлении муниципальной </w:t>
      </w:r>
      <w:proofErr w:type="gramStart"/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услуги,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</w:t>
      </w:r>
      <w:proofErr w:type="gramEnd"/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а в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случае их отсутствия – указание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 их отсутствие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;</w:t>
      </w:r>
    </w:p>
    <w:p w:rsidR="001547F2" w:rsidRPr="008300C0" w:rsidRDefault="003A75BA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б) срок принятия решения о предоставлении (об отказе в предоставлении)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услуги, исчисляемый с даты получения органом, предоставляющим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</w:t>
      </w:r>
      <w:r w:rsidR="005F29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ую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услугу, всех сведений, необходимых для принятия решения.</w:t>
      </w:r>
    </w:p>
    <w:p w:rsidR="00811887" w:rsidRPr="008300C0" w:rsidRDefault="00B85AB4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2.23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описание административной процедуры предоставления результата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включаются следующие положения:</w:t>
      </w:r>
    </w:p>
    <w:p w:rsidR="003A75BA" w:rsidRPr="008300C0" w:rsidRDefault="003A75BA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а) срок предоставления заявителю результата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муниципальной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услуги, исчисляемый со дня принятия решения о предоставлении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муниципальной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услуги</w:t>
      </w:r>
      <w:r w:rsidR="001547F2" w:rsidRPr="008300C0">
        <w:t xml:space="preserve">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 учетом способов предоставления результата муниципальной услуги, если срок предоставления заявителю результата муниципальной услуги отличается для различных способов предоставления результата муниципальной услуги;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) возможность (невозможность) предоставления органом, предоставляющим </w:t>
      </w:r>
      <w:r w:rsidR="005F298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муниципальную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услугу, или многофункциональным центром результата 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по выбору заявителя </w:t>
      </w:r>
      <w:r w:rsidR="00C6636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независимо от его места жительства или места пребывания (для</w:t>
      </w:r>
      <w:r w:rsidR="00C6636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физических лиц, включая индивидуальных предпринимателей) либо места </w:t>
      </w:r>
      <w:r w:rsidR="00C6636C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</w:t>
      </w:r>
      <w:r w:rsidR="0081188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ахождения (для юридических лиц).</w:t>
      </w:r>
    </w:p>
    <w:p w:rsidR="00B1576D" w:rsidRPr="008300C0" w:rsidRDefault="00B85AB4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2.24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 описание административной процедуры получения дополнительных сведений от заявителя включаются следующие </w:t>
      </w:r>
      <w:r w:rsidR="0003347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</w:t>
      </w:r>
      <w:r w:rsidR="003A75B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положения:</w:t>
      </w:r>
    </w:p>
    <w:p w:rsidR="00B1576D" w:rsidRPr="008300C0" w:rsidRDefault="003A75BA" w:rsidP="00B1576D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а) основания для получения от заявителя дополнительных документов 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 (или) информации в процессе предоставления </w:t>
      </w:r>
      <w:r w:rsidR="00B1576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услуги;</w:t>
      </w:r>
    </w:p>
    <w:p w:rsidR="00B1576D" w:rsidRPr="008300C0" w:rsidRDefault="003A75BA" w:rsidP="00B1576D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срок, необходимый для получения таких документов и (или) информации;</w:t>
      </w:r>
    </w:p>
    <w:p w:rsidR="00B1576D" w:rsidRPr="008300C0" w:rsidRDefault="003A75BA" w:rsidP="00B1576D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в) указание на необходимость (отсутствие необходимости) для приостановления предоставления </w:t>
      </w:r>
      <w:r w:rsidR="00B1576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муниципальной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услуги при необходимости получения от заявителя дополнительных сведений;</w:t>
      </w:r>
    </w:p>
    <w:p w:rsidR="00B1576D" w:rsidRPr="008300C0" w:rsidRDefault="003A75BA" w:rsidP="00B1576D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г) перечень федеральных органов исполнительной власти, </w:t>
      </w:r>
      <w:r w:rsidR="00B85AB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исполнительных органов</w:t>
      </w:r>
      <w:r w:rsidR="00B1576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Краснодарского края, органов местного самоуправления,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участвующих в админ</w:t>
      </w:r>
      <w:r w:rsidR="00BC0F4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истративной процедуре, в случае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если они известны (при необходимости).</w:t>
      </w:r>
    </w:p>
    <w:p w:rsidR="001547F2" w:rsidRPr="008300C0" w:rsidRDefault="00B85AB4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2.25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В описание административной процедуры, в рамках которой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 xml:space="preserve">проводится оценка сведений о заявителе и (или) объектах, принадлежащих заявителю, и (или) иных объектах, а также знаний (навыков) заявителя </w:t>
      </w:r>
      <w:r w:rsidR="0042217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муниципал</w:t>
      </w:r>
      <w:r w:rsidR="0042217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ьной услуги) (далее – процедура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оценки), включаются следующие положения: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наименование и продолжительность процедуры оценки;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субъекты, проводящие процедуру оценки;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в) объект (объекты) процедуры оценки;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г) место проведения процедуры оценки (при наличии);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д) наименование документа, являющегося результатом процедуры оценки (при наличии).</w:t>
      </w:r>
    </w:p>
    <w:p w:rsidR="001547F2" w:rsidRPr="008300C0" w:rsidRDefault="00B85AB4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2.26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В описание административной процедуры, предполагающей осуществляемое после принятия решения о предоставлении муниципальной услуги распределение в отношении заявителя ограниченного ресурса </w:t>
      </w:r>
      <w:r w:rsidR="0042217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 </w:t>
      </w:r>
      <w:proofErr w:type="gramStart"/>
      <w:r w:rsidR="0042217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(</w:t>
      </w:r>
      <w:proofErr w:type="gramEnd"/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том числе земельных участков, радиочастот, квот) (д</w:t>
      </w:r>
      <w:r w:rsidR="0042217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алее соответственно – процедура 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распределения ограниченного ресурса, ограниченный ресурс), включаются следующие положения: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способ распределения ограниченного ресурса;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наименование документа, являющегося результатом процедуры распределения ограниченного ресурса (при наличии), который не может являться результатом предоставления муниципальной услуги;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в) наименование ограниченного ресурса;</w:t>
      </w:r>
    </w:p>
    <w:p w:rsidR="001547F2" w:rsidRPr="008300C0" w:rsidRDefault="001547F2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г) продолжительность процедуры распределения ограниченного ресурса.</w:t>
      </w:r>
    </w:p>
    <w:p w:rsidR="001547F2" w:rsidRPr="008300C0" w:rsidRDefault="00B85AB4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2.27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 В раздел «Способы информирования заявителя об изменении статуса рассмотрения запроса о предоставлении муниципальной услуги» включается перечень способов информирования заявителя об изменении статуса рассмотрения запроса заявителя о предоставлении муниципальной услуги.</w:t>
      </w:r>
    </w:p>
    <w:p w:rsidR="001547F2" w:rsidRPr="008300C0" w:rsidRDefault="00B85AB4" w:rsidP="001547F2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0" w:right="-5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2.28</w:t>
      </w:r>
      <w:r w:rsidR="001547F2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 Приложение к административному регламенту включает:</w:t>
      </w:r>
    </w:p>
    <w:p w:rsidR="001547F2" w:rsidRPr="008300C0" w:rsidRDefault="001547F2" w:rsidP="001547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а) перечень условных обозначений и сокращений;</w:t>
      </w:r>
    </w:p>
    <w:p w:rsidR="001547F2" w:rsidRPr="008300C0" w:rsidRDefault="001547F2" w:rsidP="001547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б) идентификаторы категорий (признаков) заявителей в табличной</w:t>
      </w:r>
      <w:r w:rsidR="009145D3" w:rsidRPr="008300C0">
        <w:rPr>
          <w:rFonts w:ascii="Times New Roman" w:hAnsi="Times New Roman" w:cs="Times New Roman"/>
          <w:sz w:val="28"/>
          <w:szCs w:val="28"/>
        </w:rPr>
        <w:t xml:space="preserve"> </w:t>
      </w:r>
      <w:r w:rsidRPr="008300C0">
        <w:rPr>
          <w:rFonts w:ascii="Times New Roman" w:hAnsi="Times New Roman" w:cs="Times New Roman"/>
          <w:sz w:val="28"/>
          <w:szCs w:val="28"/>
        </w:rPr>
        <w:t>форме;</w:t>
      </w:r>
    </w:p>
    <w:p w:rsidR="001547F2" w:rsidRPr="008300C0" w:rsidRDefault="001547F2" w:rsidP="001547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в) исчерпывающий перечень документов, необходимых для предоставления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услуги, в табличной форме;</w:t>
      </w:r>
    </w:p>
    <w:p w:rsidR="001547F2" w:rsidRPr="008300C0" w:rsidRDefault="001547F2" w:rsidP="001547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г) исчерпывающий перечень оснований для отказа в приеме запроса о предоставлении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услуги, оснований для приостановления предоставления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 или отказа в предоставлении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 в табличной форме;</w:t>
      </w:r>
    </w:p>
    <w:p w:rsidR="001547F2" w:rsidRPr="008300C0" w:rsidRDefault="001547F2" w:rsidP="001547F2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"/>
      <w:bookmarkEnd w:id="4"/>
      <w:r w:rsidRPr="008300C0">
        <w:rPr>
          <w:rFonts w:ascii="Times New Roman" w:hAnsi="Times New Roman" w:cs="Times New Roman"/>
          <w:sz w:val="28"/>
          <w:szCs w:val="28"/>
        </w:rPr>
        <w:t xml:space="preserve">д) формы запроса о предоставлении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 в соответствии </w:t>
      </w:r>
      <w:r w:rsidR="00422173" w:rsidRPr="008300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>с</w:t>
      </w:r>
      <w:r w:rsidR="006B5AF9" w:rsidRPr="008300C0">
        <w:t xml:space="preserve"> </w:t>
      </w:r>
      <w:r w:rsidR="005F298D" w:rsidRPr="008300C0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B85AB4" w:rsidRPr="008300C0">
        <w:rPr>
          <w:rFonts w:ascii="Times New Roman" w:hAnsi="Times New Roman" w:cs="Times New Roman"/>
          <w:sz w:val="28"/>
          <w:szCs w:val="28"/>
        </w:rPr>
        <w:t>2.16</w:t>
      </w:r>
      <w:r w:rsidR="006B5AF9" w:rsidRPr="008300C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8300C0">
        <w:rPr>
          <w:rFonts w:ascii="Times New Roman" w:hAnsi="Times New Roman" w:cs="Times New Roman"/>
          <w:sz w:val="28"/>
          <w:szCs w:val="28"/>
        </w:rPr>
        <w:t xml:space="preserve">, или в случае, если формы указанных документов установлены актами Президента Российской Федерации, </w:t>
      </w:r>
      <w:r w:rsidRPr="008300C0">
        <w:rPr>
          <w:rFonts w:ascii="Times New Roman" w:hAnsi="Times New Roman" w:cs="Times New Roman"/>
          <w:sz w:val="28"/>
          <w:szCs w:val="28"/>
        </w:rPr>
        <w:lastRenderedPageBreak/>
        <w:t>Правительства Российской Федерации или иными нормативными правовыми актами, указание на такие акты.</w:t>
      </w:r>
    </w:p>
    <w:p w:rsidR="001547F2" w:rsidRPr="008300C0" w:rsidRDefault="00B85AB4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7"/>
      <w:bookmarkEnd w:id="5"/>
      <w:r w:rsidRPr="008300C0">
        <w:rPr>
          <w:rFonts w:ascii="Times New Roman" w:hAnsi="Times New Roman" w:cs="Times New Roman"/>
          <w:sz w:val="28"/>
          <w:szCs w:val="28"/>
        </w:rPr>
        <w:t>2.29</w:t>
      </w:r>
      <w:r w:rsidR="000D2997" w:rsidRPr="008300C0">
        <w:rPr>
          <w:rFonts w:ascii="Times New Roman" w:hAnsi="Times New Roman" w:cs="Times New Roman"/>
          <w:sz w:val="28"/>
          <w:szCs w:val="28"/>
        </w:rPr>
        <w:t>.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 Идентификаторы категорий (признаков) заявителей, указанные </w:t>
      </w:r>
      <w:r w:rsidR="00422173" w:rsidRPr="008300C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в </w:t>
      </w:r>
      <w:r w:rsidRPr="008300C0">
        <w:rPr>
          <w:rFonts w:ascii="Times New Roman" w:hAnsi="Times New Roman" w:cs="Times New Roman"/>
          <w:sz w:val="28"/>
          <w:szCs w:val="28"/>
        </w:rPr>
        <w:t>подпункте «б» пункта 2.28</w:t>
      </w:r>
      <w:r w:rsidR="006B5AF9" w:rsidRPr="008300C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547F2" w:rsidRPr="008300C0">
        <w:rPr>
          <w:rFonts w:ascii="Times New Roman" w:hAnsi="Times New Roman" w:cs="Times New Roman"/>
          <w:sz w:val="28"/>
          <w:szCs w:val="28"/>
        </w:rPr>
        <w:t>, включают следующие взаимосвязанные сведения:</w:t>
      </w:r>
    </w:p>
    <w:p w:rsidR="001547F2" w:rsidRPr="008300C0" w:rsidRDefault="001547F2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а) перечень результатов предоставления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1547F2" w:rsidRPr="008300C0" w:rsidRDefault="001547F2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б) перечень отдельных признаков заявителей.</w:t>
      </w:r>
    </w:p>
    <w:p w:rsidR="001547F2" w:rsidRPr="008300C0" w:rsidRDefault="00B85AB4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2.30</w:t>
      </w:r>
      <w:r w:rsidR="000D2997" w:rsidRPr="008300C0">
        <w:rPr>
          <w:rFonts w:ascii="Times New Roman" w:hAnsi="Times New Roman" w:cs="Times New Roman"/>
          <w:sz w:val="28"/>
          <w:szCs w:val="28"/>
        </w:rPr>
        <w:t xml:space="preserve">. 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6B5AF9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 услуги, указанный в </w:t>
      </w:r>
      <w:hyperlink w:anchor="Par3" w:history="1">
        <w:r w:rsidR="008A1976" w:rsidRPr="008300C0">
          <w:rPr>
            <w:rFonts w:ascii="Times New Roman" w:hAnsi="Times New Roman" w:cs="Times New Roman"/>
            <w:sz w:val="28"/>
            <w:szCs w:val="28"/>
          </w:rPr>
          <w:t xml:space="preserve">подпункте «в» </w:t>
        </w:r>
      </w:hyperlink>
      <w:r w:rsidR="008115E0" w:rsidRPr="008300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A1976" w:rsidRPr="008300C0">
        <w:rPr>
          <w:rFonts w:ascii="Times New Roman" w:hAnsi="Times New Roman" w:cs="Times New Roman"/>
          <w:sz w:val="28"/>
          <w:szCs w:val="28"/>
        </w:rPr>
        <w:t xml:space="preserve">пункта </w:t>
      </w:r>
      <w:r w:rsidRPr="008300C0">
        <w:rPr>
          <w:rFonts w:ascii="Times New Roman" w:hAnsi="Times New Roman" w:cs="Times New Roman"/>
          <w:sz w:val="28"/>
          <w:szCs w:val="28"/>
        </w:rPr>
        <w:t>2.2</w:t>
      </w:r>
      <w:hyperlink r:id="rId10" w:history="1">
        <w:r w:rsidRPr="008300C0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="008A1976" w:rsidRPr="008300C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547F2" w:rsidRPr="008300C0">
        <w:rPr>
          <w:rFonts w:ascii="Times New Roman" w:hAnsi="Times New Roman" w:cs="Times New Roman"/>
          <w:sz w:val="28"/>
          <w:szCs w:val="28"/>
        </w:rPr>
        <w:t>, включает следующие взаимосвязанные сведения:</w:t>
      </w:r>
    </w:p>
    <w:p w:rsidR="001547F2" w:rsidRPr="008300C0" w:rsidRDefault="001547F2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а) перечень необходимых для предоставления </w:t>
      </w:r>
      <w:r w:rsidR="006B5AF9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 документов и (или) информации с учетом идентификаторов категорий (признаков) заявителей, предусмотренных </w:t>
      </w:r>
      <w:r w:rsidR="006B5AF9" w:rsidRPr="008300C0">
        <w:rPr>
          <w:rFonts w:ascii="Times New Roman" w:hAnsi="Times New Roman" w:cs="Times New Roman"/>
          <w:sz w:val="28"/>
          <w:szCs w:val="28"/>
        </w:rPr>
        <w:t>пунктом 2.</w:t>
      </w:r>
      <w:r w:rsidR="00B85AB4" w:rsidRPr="008300C0">
        <w:rPr>
          <w:rFonts w:ascii="Times New Roman" w:hAnsi="Times New Roman" w:cs="Times New Roman"/>
          <w:sz w:val="28"/>
          <w:szCs w:val="28"/>
        </w:rPr>
        <w:t>29</w:t>
      </w:r>
      <w:r w:rsidR="006B5AF9" w:rsidRPr="008300C0">
        <w:rPr>
          <w:rFonts w:ascii="Times New Roman" w:hAnsi="Times New Roman" w:cs="Times New Roman"/>
          <w:sz w:val="28"/>
          <w:szCs w:val="28"/>
        </w:rPr>
        <w:t xml:space="preserve"> настоящего </w:t>
      </w:r>
      <w:proofErr w:type="gramStart"/>
      <w:r w:rsidR="006B5AF9" w:rsidRPr="008300C0">
        <w:rPr>
          <w:rFonts w:ascii="Times New Roman" w:hAnsi="Times New Roman" w:cs="Times New Roman"/>
          <w:sz w:val="28"/>
          <w:szCs w:val="28"/>
        </w:rPr>
        <w:t>Порядка</w:t>
      </w:r>
      <w:r w:rsidRPr="008300C0">
        <w:rPr>
          <w:rFonts w:ascii="Times New Roman" w:hAnsi="Times New Roman" w:cs="Times New Roman"/>
          <w:sz w:val="28"/>
          <w:szCs w:val="28"/>
        </w:rPr>
        <w:t>,</w:t>
      </w:r>
      <w:r w:rsidR="00422173" w:rsidRPr="008300C0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422173" w:rsidRPr="008300C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300C0">
        <w:rPr>
          <w:rFonts w:ascii="Times New Roman" w:hAnsi="Times New Roman" w:cs="Times New Roman"/>
          <w:sz w:val="28"/>
          <w:szCs w:val="28"/>
        </w:rPr>
        <w:t xml:space="preserve"> а также способы подачи таких документов и (или) информации;</w:t>
      </w:r>
    </w:p>
    <w:p w:rsidR="001547F2" w:rsidRPr="008300C0" w:rsidRDefault="001547F2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б) 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требования.</w:t>
      </w:r>
    </w:p>
    <w:p w:rsidR="001547F2" w:rsidRPr="008300C0" w:rsidRDefault="00B85AB4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>2.31</w:t>
      </w:r>
      <w:r w:rsidR="003D7CCE" w:rsidRPr="008300C0">
        <w:rPr>
          <w:rFonts w:ascii="Times New Roman" w:hAnsi="Times New Roman" w:cs="Times New Roman"/>
          <w:sz w:val="28"/>
          <w:szCs w:val="28"/>
        </w:rPr>
        <w:t>.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 для отказа в приеме запроса </w:t>
      </w:r>
      <w:r w:rsidR="00D1696B" w:rsidRPr="008300C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 услуги, оснований для приостановления предоставления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 услуги или отказа в предоставлении </w:t>
      </w:r>
      <w:r w:rsidR="000D2997" w:rsidRPr="008300C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услуги, указанный в </w:t>
      </w:r>
      <w:hyperlink w:anchor="Par5" w:history="1">
        <w:r w:rsidR="001547F2" w:rsidRPr="008300C0">
          <w:rPr>
            <w:rFonts w:ascii="Times New Roman" w:hAnsi="Times New Roman" w:cs="Times New Roman"/>
            <w:sz w:val="28"/>
            <w:szCs w:val="28"/>
          </w:rPr>
          <w:t>подпункте</w:t>
        </w:r>
        <w:r w:rsidR="005F298D" w:rsidRPr="008300C0">
          <w:rPr>
            <w:rFonts w:ascii="Times New Roman" w:hAnsi="Times New Roman" w:cs="Times New Roman"/>
            <w:sz w:val="28"/>
            <w:szCs w:val="28"/>
          </w:rPr>
          <w:t xml:space="preserve"> «г</w:t>
        </w:r>
        <w:r w:rsidR="006B5AF9" w:rsidRPr="008300C0">
          <w:rPr>
            <w:rFonts w:ascii="Times New Roman" w:hAnsi="Times New Roman" w:cs="Times New Roman"/>
            <w:sz w:val="28"/>
            <w:szCs w:val="28"/>
          </w:rPr>
          <w:t>»</w:t>
        </w:r>
        <w:r w:rsidR="001547F2" w:rsidRPr="008300C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6B5AF9" w:rsidRPr="008300C0">
        <w:rPr>
          <w:rFonts w:ascii="Times New Roman" w:hAnsi="Times New Roman" w:cs="Times New Roman"/>
        </w:rPr>
        <w:t xml:space="preserve"> </w:t>
      </w:r>
      <w:r w:rsidR="006B5AF9" w:rsidRPr="008300C0">
        <w:rPr>
          <w:rFonts w:ascii="Times New Roman" w:hAnsi="Times New Roman" w:cs="Times New Roman"/>
          <w:sz w:val="28"/>
          <w:szCs w:val="28"/>
        </w:rPr>
        <w:t>пункта</w:t>
      </w:r>
      <w:r w:rsidRPr="008300C0">
        <w:rPr>
          <w:rFonts w:ascii="Times New Roman" w:hAnsi="Times New Roman" w:cs="Times New Roman"/>
          <w:sz w:val="28"/>
          <w:szCs w:val="28"/>
        </w:rPr>
        <w:t xml:space="preserve"> 2.28</w:t>
      </w:r>
      <w:r w:rsidR="006B5AF9" w:rsidRPr="008300C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547F2" w:rsidRPr="008300C0">
        <w:rPr>
          <w:rFonts w:ascii="Times New Roman" w:hAnsi="Times New Roman" w:cs="Times New Roman"/>
          <w:sz w:val="28"/>
          <w:szCs w:val="28"/>
        </w:rPr>
        <w:t xml:space="preserve">, включает следующие исчерпывающие перечни оснований с учетом идентификаторов категорий (признаков) заявителей, указанных в </w:t>
      </w:r>
      <w:r w:rsidRPr="008300C0">
        <w:rPr>
          <w:rFonts w:ascii="Times New Roman" w:hAnsi="Times New Roman" w:cs="Times New Roman"/>
          <w:sz w:val="28"/>
          <w:szCs w:val="28"/>
        </w:rPr>
        <w:t>пункте 2.29</w:t>
      </w:r>
      <w:r w:rsidR="006B5AF9" w:rsidRPr="008300C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547F2" w:rsidRPr="008300C0">
        <w:rPr>
          <w:rFonts w:ascii="Times New Roman" w:hAnsi="Times New Roman" w:cs="Times New Roman"/>
          <w:sz w:val="28"/>
          <w:szCs w:val="28"/>
        </w:rPr>
        <w:t>:</w:t>
      </w:r>
    </w:p>
    <w:p w:rsidR="001547F2" w:rsidRPr="008300C0" w:rsidRDefault="001547F2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а) перечень оснований для отказа в приеме запроса о предоставлении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 и документов, необходимых для предоставления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услуги, а в случае отсутс</w:t>
      </w:r>
      <w:r w:rsidR="00D1696B" w:rsidRPr="008300C0">
        <w:rPr>
          <w:rFonts w:ascii="Times New Roman" w:hAnsi="Times New Roman" w:cs="Times New Roman"/>
          <w:sz w:val="28"/>
          <w:szCs w:val="28"/>
        </w:rPr>
        <w:t xml:space="preserve">твия таких оснований – указание                        </w:t>
      </w:r>
      <w:r w:rsidRPr="008300C0">
        <w:rPr>
          <w:rFonts w:ascii="Times New Roman" w:hAnsi="Times New Roman" w:cs="Times New Roman"/>
          <w:sz w:val="28"/>
          <w:szCs w:val="28"/>
        </w:rPr>
        <w:t>на их отсутствие;</w:t>
      </w:r>
    </w:p>
    <w:p w:rsidR="001547F2" w:rsidRPr="008300C0" w:rsidRDefault="001547F2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б) перечень оснований для приостановления предоставления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услуги, а в случае отсутс</w:t>
      </w:r>
      <w:r w:rsidR="00D1696B" w:rsidRPr="008300C0">
        <w:rPr>
          <w:rFonts w:ascii="Times New Roman" w:hAnsi="Times New Roman" w:cs="Times New Roman"/>
          <w:sz w:val="28"/>
          <w:szCs w:val="28"/>
        </w:rPr>
        <w:t xml:space="preserve">твия таких оснований – указание 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>на их отсутствие;</w:t>
      </w:r>
    </w:p>
    <w:p w:rsidR="005F59C8" w:rsidRPr="008300C0" w:rsidRDefault="001547F2" w:rsidP="0094597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0C0">
        <w:rPr>
          <w:rFonts w:ascii="Times New Roman" w:hAnsi="Times New Roman" w:cs="Times New Roman"/>
          <w:sz w:val="28"/>
          <w:szCs w:val="28"/>
        </w:rPr>
        <w:t xml:space="preserve">в) перечень оснований для отказа в предоставлении </w:t>
      </w:r>
      <w:r w:rsidR="000D2997" w:rsidRPr="008300C0">
        <w:rPr>
          <w:rFonts w:ascii="Times New Roman" w:hAnsi="Times New Roman" w:cs="Times New Roman"/>
          <w:sz w:val="28"/>
          <w:szCs w:val="28"/>
        </w:rPr>
        <w:t>муниципальной</w:t>
      </w:r>
      <w:r w:rsidRPr="008300C0">
        <w:rPr>
          <w:rFonts w:ascii="Times New Roman" w:hAnsi="Times New Roman" w:cs="Times New Roman"/>
          <w:sz w:val="28"/>
          <w:szCs w:val="28"/>
        </w:rPr>
        <w:t xml:space="preserve"> услуги, а в случае отсутс</w:t>
      </w:r>
      <w:r w:rsidR="00F2047D" w:rsidRPr="008300C0">
        <w:rPr>
          <w:rFonts w:ascii="Times New Roman" w:hAnsi="Times New Roman" w:cs="Times New Roman"/>
          <w:sz w:val="28"/>
          <w:szCs w:val="28"/>
        </w:rPr>
        <w:t xml:space="preserve">твия таких оснований – указание </w:t>
      </w:r>
      <w:r w:rsidRPr="008300C0">
        <w:rPr>
          <w:rFonts w:ascii="Times New Roman" w:hAnsi="Times New Roman" w:cs="Times New Roman"/>
          <w:sz w:val="28"/>
          <w:szCs w:val="28"/>
        </w:rPr>
        <w:t>на их отсутствие.</w:t>
      </w:r>
    </w:p>
    <w:p w:rsidR="005F59C8" w:rsidRPr="008300C0" w:rsidRDefault="005F59C8" w:rsidP="00D1696B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9F57A0" w:rsidRPr="008300C0" w:rsidRDefault="009F57A0" w:rsidP="009F57A0">
      <w:pPr>
        <w:pStyle w:val="a9"/>
        <w:widowControl w:val="0"/>
        <w:numPr>
          <w:ilvl w:val="0"/>
          <w:numId w:val="6"/>
        </w:numPr>
        <w:tabs>
          <w:tab w:val="left" w:pos="0"/>
          <w:tab w:val="left" w:pos="1356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 xml:space="preserve">Порядок </w:t>
      </w:r>
      <w:r w:rsidRPr="00830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согласования и утверждения административных</w:t>
      </w:r>
    </w:p>
    <w:p w:rsidR="009F57A0" w:rsidRPr="008300C0" w:rsidRDefault="009F57A0" w:rsidP="009F57A0">
      <w:pPr>
        <w:pStyle w:val="a9"/>
        <w:widowControl w:val="0"/>
        <w:tabs>
          <w:tab w:val="left" w:pos="0"/>
          <w:tab w:val="left" w:pos="1356"/>
        </w:tabs>
        <w:spacing w:after="0" w:line="240" w:lineRule="auto"/>
        <w:ind w:left="450" w:right="-5"/>
        <w:jc w:val="center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регламентов предоставления муниципальных услуг</w:t>
      </w:r>
    </w:p>
    <w:p w:rsidR="009F57A0" w:rsidRPr="008300C0" w:rsidRDefault="009F57A0" w:rsidP="009F57A0">
      <w:pPr>
        <w:widowControl w:val="0"/>
        <w:spacing w:after="0" w:line="240" w:lineRule="auto"/>
        <w:ind w:right="20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9F57A0" w:rsidRPr="008300C0" w:rsidRDefault="009F57A0" w:rsidP="009F57A0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Проект административного регламента формируется </w:t>
      </w:r>
      <w:r w:rsidR="007A08F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разработчиком </w:t>
      </w:r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проекта </w:t>
      </w:r>
      <w:r w:rsidR="007A08F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регламента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поря</w:t>
      </w:r>
      <w:r w:rsidR="0006151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дке, предусмотренном</w:t>
      </w:r>
      <w:r w:rsidR="00D169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</w:t>
      </w:r>
      <w:r w:rsidR="0006151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пунктом 1.7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Порядка.</w:t>
      </w:r>
    </w:p>
    <w:p w:rsidR="007A08F5" w:rsidRPr="008300C0" w:rsidRDefault="009F57A0" w:rsidP="007A08F5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Одновременно с началом процедуры согласования в целях проведения независимой экспертизы проект административного </w:t>
      </w:r>
      <w:r w:rsidR="00D169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регламента </w:t>
      </w:r>
      <w:r w:rsidR="00AC565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размещается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на официальном сайте </w:t>
      </w:r>
      <w:r w:rsidR="00AC565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органа, предоставляющего </w:t>
      </w:r>
      <w:r w:rsidR="00AC565D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>муниципальную услугу.</w:t>
      </w:r>
    </w:p>
    <w:p w:rsidR="007A08F5" w:rsidRPr="008300C0" w:rsidRDefault="007A08F5" w:rsidP="007A08F5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Должностные лица органа, предоставляющего муниципальную услугу, вносятся в формируемый после подготовки проекта административного регламента лист согласования проекта административного рег</w:t>
      </w:r>
      <w:r w:rsidR="00D169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ламента (далее – лист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согласования).</w:t>
      </w:r>
    </w:p>
    <w:p w:rsidR="007A08F5" w:rsidRPr="008300C0" w:rsidRDefault="007A08F5" w:rsidP="007A08F5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hAnsi="Times New Roman" w:cs="Times New Roman"/>
          <w:sz w:val="28"/>
          <w:szCs w:val="28"/>
        </w:rPr>
        <w:t>Формирование перечня должностных лиц органа, предоставляющего муниципальную услугу, участвующих в согласовании</w:t>
      </w:r>
      <w:r w:rsidR="00D1696B" w:rsidRPr="008300C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proofErr w:type="gramStart"/>
      <w:r w:rsidR="00D1696B" w:rsidRPr="008300C0">
        <w:rPr>
          <w:rFonts w:ascii="Times New Roman" w:hAnsi="Times New Roman" w:cs="Times New Roman"/>
          <w:sz w:val="28"/>
          <w:szCs w:val="28"/>
        </w:rPr>
        <w:t xml:space="preserve">  </w:t>
      </w:r>
      <w:r w:rsidR="001B4D1A" w:rsidRPr="008300C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="001B4D1A" w:rsidRPr="008300C0">
        <w:rPr>
          <w:rFonts w:ascii="Times New Roman" w:hAnsi="Times New Roman" w:cs="Times New Roman"/>
          <w:sz w:val="28"/>
          <w:szCs w:val="28"/>
        </w:rPr>
        <w:t>далее – должностные лица, участвующие в согласовании)</w:t>
      </w:r>
      <w:r w:rsidRPr="008300C0">
        <w:rPr>
          <w:rFonts w:ascii="Times New Roman" w:hAnsi="Times New Roman" w:cs="Times New Roman"/>
          <w:sz w:val="28"/>
          <w:szCs w:val="28"/>
        </w:rPr>
        <w:t xml:space="preserve">, и направление проекта административного регламента на согласование осуществляется </w:t>
      </w:r>
      <w:r w:rsidR="00D1696B" w:rsidRPr="008300C0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>с учетом</w:t>
      </w:r>
      <w:r w:rsidR="004B20D1" w:rsidRPr="008300C0">
        <w:rPr>
          <w:rFonts w:ascii="Times New Roman" w:hAnsi="Times New Roman" w:cs="Times New Roman"/>
          <w:sz w:val="28"/>
          <w:szCs w:val="28"/>
        </w:rPr>
        <w:t xml:space="preserve"> Инструкции по делопроизводству</w:t>
      </w:r>
      <w:r w:rsidRPr="008300C0">
        <w:rPr>
          <w:rFonts w:ascii="Times New Roman" w:hAnsi="Times New Roman" w:cs="Times New Roman"/>
          <w:sz w:val="28"/>
          <w:szCs w:val="28"/>
        </w:rPr>
        <w:t xml:space="preserve"> и с соблюдением указанной </w:t>
      </w:r>
      <w:r w:rsidR="00D1696B" w:rsidRPr="008300C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300C0">
        <w:rPr>
          <w:rFonts w:ascii="Times New Roman" w:hAnsi="Times New Roman" w:cs="Times New Roman"/>
          <w:sz w:val="28"/>
          <w:szCs w:val="28"/>
        </w:rPr>
        <w:t>в них последовательности.</w:t>
      </w:r>
    </w:p>
    <w:p w:rsidR="008B0D96" w:rsidRPr="008300C0" w:rsidRDefault="009F57A0" w:rsidP="008B0D96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Результатом рассмотрения проекта административного регламента </w:t>
      </w:r>
      <w:r w:rsidR="001B4D1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должностным лицом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, участвующим в согласовании, является принятие таким </w:t>
      </w:r>
      <w:r w:rsidR="001B4D1A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должностным лицом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решения о согласовании проекта административного регламента.</w:t>
      </w:r>
    </w:p>
    <w:p w:rsidR="008B0D96" w:rsidRPr="008300C0" w:rsidRDefault="00AA5114" w:rsidP="008B0D96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hAnsi="Times New Roman" w:cs="Times New Roman"/>
          <w:spacing w:val="-3"/>
          <w:sz w:val="28"/>
        </w:rPr>
        <w:t xml:space="preserve">Согласование проекта </w:t>
      </w:r>
      <w:r w:rsidR="001E0FA3" w:rsidRPr="008300C0">
        <w:rPr>
          <w:rFonts w:ascii="Times New Roman" w:hAnsi="Times New Roman" w:cs="Times New Roman"/>
          <w:spacing w:val="-3"/>
          <w:sz w:val="28"/>
        </w:rPr>
        <w:t>административного регламента</w:t>
      </w:r>
      <w:r w:rsidRPr="008300C0">
        <w:rPr>
          <w:rFonts w:ascii="Times New Roman" w:hAnsi="Times New Roman" w:cs="Times New Roman"/>
          <w:spacing w:val="-3"/>
          <w:sz w:val="28"/>
        </w:rPr>
        <w:t xml:space="preserve"> осуществляется путем визирования на листе согласования.</w:t>
      </w:r>
      <w:r w:rsidR="001E0FA3" w:rsidRPr="008300C0">
        <w:rPr>
          <w:rFonts w:ascii="Times New Roman" w:hAnsi="Times New Roman" w:cs="Times New Roman"/>
        </w:rPr>
        <w:t xml:space="preserve"> </w:t>
      </w:r>
      <w:r w:rsidR="001E0FA3" w:rsidRPr="008300C0">
        <w:rPr>
          <w:rFonts w:ascii="Times New Roman" w:hAnsi="Times New Roman" w:cs="Times New Roman"/>
          <w:spacing w:val="-3"/>
          <w:sz w:val="28"/>
        </w:rPr>
        <w:t>Должностное лицо, участвующее</w:t>
      </w:r>
      <w:r w:rsidR="00D1696B" w:rsidRPr="008300C0">
        <w:rPr>
          <w:rFonts w:ascii="Times New Roman" w:hAnsi="Times New Roman" w:cs="Times New Roman"/>
          <w:spacing w:val="-3"/>
          <w:sz w:val="28"/>
        </w:rPr>
        <w:t xml:space="preserve">                             </w:t>
      </w:r>
      <w:r w:rsidR="001E0FA3" w:rsidRPr="008300C0">
        <w:rPr>
          <w:rFonts w:ascii="Times New Roman" w:hAnsi="Times New Roman" w:cs="Times New Roman"/>
          <w:spacing w:val="-3"/>
          <w:sz w:val="28"/>
        </w:rPr>
        <w:t xml:space="preserve"> в согласовании, проставл</w:t>
      </w:r>
      <w:r w:rsidR="00107955" w:rsidRPr="008300C0">
        <w:rPr>
          <w:rFonts w:ascii="Times New Roman" w:hAnsi="Times New Roman" w:cs="Times New Roman"/>
          <w:spacing w:val="-3"/>
          <w:sz w:val="28"/>
        </w:rPr>
        <w:t>яет подпись, расшифровку</w:t>
      </w:r>
      <w:r w:rsidR="001E0FA3" w:rsidRPr="008300C0">
        <w:rPr>
          <w:rFonts w:ascii="Times New Roman" w:hAnsi="Times New Roman" w:cs="Times New Roman"/>
          <w:spacing w:val="-3"/>
          <w:sz w:val="28"/>
        </w:rPr>
        <w:t xml:space="preserve"> подписи (инициалы, фамилию) и </w:t>
      </w:r>
      <w:r w:rsidR="00107955" w:rsidRPr="008300C0">
        <w:rPr>
          <w:rFonts w:ascii="Times New Roman" w:hAnsi="Times New Roman" w:cs="Times New Roman"/>
          <w:spacing w:val="-3"/>
          <w:sz w:val="28"/>
        </w:rPr>
        <w:t>дату</w:t>
      </w:r>
      <w:r w:rsidR="001E0FA3" w:rsidRPr="008300C0">
        <w:rPr>
          <w:rFonts w:ascii="Times New Roman" w:hAnsi="Times New Roman" w:cs="Times New Roman"/>
          <w:spacing w:val="-3"/>
          <w:sz w:val="28"/>
        </w:rPr>
        <w:t xml:space="preserve"> визирования.</w:t>
      </w:r>
    </w:p>
    <w:p w:rsidR="008B0D96" w:rsidRPr="008300C0" w:rsidRDefault="001E0FA3" w:rsidP="008B0D96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Имеющиеся у согласующих лиц замечания по проекту административного регламента или по отдельным его положениям оформляются в виде </w:t>
      </w:r>
      <w:r w:rsidR="00DC60B6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замечаний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, предложений, которые прилагаются </w:t>
      </w:r>
      <w:r w:rsidR="00D169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            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 проекту.</w:t>
      </w:r>
    </w:p>
    <w:p w:rsidR="00E40FE5" w:rsidRPr="008300C0" w:rsidRDefault="001E0FA3" w:rsidP="00E40FE5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 наличии замечаний в листе согласования проекта административного регламента должностным лицом, участвующим в согласовании, делается соответствующая отметка.</w:t>
      </w:r>
    </w:p>
    <w:p w:rsidR="00107955" w:rsidRPr="008300C0" w:rsidRDefault="008B0D96" w:rsidP="00107955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Разработчик </w:t>
      </w:r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проекта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регламента дорабатывает</w:t>
      </w:r>
      <w:r w:rsidR="001E0FA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проект административного регламента</w:t>
      </w:r>
      <w:r w:rsidR="00D07C07" w:rsidRPr="008300C0">
        <w:t xml:space="preserve"> </w:t>
      </w:r>
      <w:r w:rsidR="00D07C0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 учетом</w:t>
      </w:r>
      <w:r w:rsidR="00E40FE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поступивших </w:t>
      </w:r>
      <w:r w:rsidR="001E0FA3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замечаний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должностны</w:t>
      </w:r>
      <w:r w:rsidR="00D07C0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х лиц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у</w:t>
      </w:r>
      <w:r w:rsidR="00D07C0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частвующих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 согласовании</w:t>
      </w:r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и направляет п</w:t>
      </w:r>
      <w:r w:rsidR="00E40FE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роект административного регламента </w:t>
      </w:r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 повторное согласование</w:t>
      </w:r>
      <w:r w:rsidR="00E40FE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</w:p>
    <w:p w:rsidR="00D07C07" w:rsidRPr="008300C0" w:rsidRDefault="00B14CE5" w:rsidP="00107955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Утверждение проекта административного регламента осуществляется главой </w:t>
      </w:r>
      <w:r w:rsidR="00D169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Тимашевского городского поселения Тимашевского муниципального района Краснодарского края</w:t>
      </w:r>
      <w:r w:rsidR="00A6167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или лицом, его замещающим</w:t>
      </w:r>
      <w:r w:rsidR="003472C7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при визиров</w:t>
      </w:r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ании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всех </w:t>
      </w: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должностны</w:t>
      </w:r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х лиц, указанных в листе </w:t>
      </w:r>
      <w:proofErr w:type="gramStart"/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согласования</w:t>
      </w:r>
      <w:r w:rsidR="00A6167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</w:t>
      </w:r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D169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</w:t>
      </w:r>
      <w:proofErr w:type="gramEnd"/>
      <w:r w:rsidR="00D1696B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          </w:t>
      </w:r>
      <w:r w:rsidR="00107955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без замечаний.</w:t>
      </w:r>
    </w:p>
    <w:p w:rsidR="00B14CE5" w:rsidRPr="008300C0" w:rsidRDefault="00B14CE5" w:rsidP="00E40FE5">
      <w:pPr>
        <w:pStyle w:val="a9"/>
        <w:widowControl w:val="0"/>
        <w:numPr>
          <w:ilvl w:val="1"/>
          <w:numId w:val="6"/>
        </w:numPr>
        <w:spacing w:after="0" w:line="240" w:lineRule="auto"/>
        <w:ind w:left="0" w:right="20" w:firstLine="709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Утвержденный административный регламент подлежит размещению на официальном сайте </w:t>
      </w:r>
      <w:r w:rsidR="0076758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органа, предоставляющего муниципальную услугу, и в </w:t>
      </w:r>
      <w:r w:rsidR="003D268E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Федеральном реестре</w:t>
      </w:r>
      <w:r w:rsidR="001466D0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A43334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услуг</w:t>
      </w:r>
      <w:r w:rsidR="0076758F" w:rsidRPr="008300C0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</w:p>
    <w:p w:rsidR="00870C11" w:rsidRPr="008300C0" w:rsidRDefault="00870C11" w:rsidP="0076758F">
      <w:pPr>
        <w:widowControl w:val="0"/>
        <w:tabs>
          <w:tab w:val="left" w:pos="0"/>
          <w:tab w:val="left" w:pos="13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D1696B" w:rsidRPr="008300C0" w:rsidRDefault="00D1696B" w:rsidP="0076758F">
      <w:pPr>
        <w:widowControl w:val="0"/>
        <w:tabs>
          <w:tab w:val="left" w:pos="0"/>
          <w:tab w:val="left" w:pos="13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8E51F1" w:rsidRPr="008300C0" w:rsidRDefault="002B1A5B" w:rsidP="006C634B">
      <w:pPr>
        <w:widowControl w:val="0"/>
        <w:tabs>
          <w:tab w:val="left" w:pos="156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F977BF" w:rsidRPr="008300C0" w:rsidRDefault="00D1696B" w:rsidP="006C634B">
      <w:pPr>
        <w:widowControl w:val="0"/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0C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 городского</w:t>
      </w:r>
    </w:p>
    <w:p w:rsidR="00D1696B" w:rsidRPr="008300C0" w:rsidRDefault="00D1696B" w:rsidP="006C634B">
      <w:pPr>
        <w:widowControl w:val="0"/>
        <w:tabs>
          <w:tab w:val="left" w:pos="15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300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Тимашевского района                                                                Н.В. Крячко</w:t>
      </w:r>
    </w:p>
    <w:sectPr w:rsidR="00D1696B" w:rsidRPr="008300C0" w:rsidSect="00A77ADB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B32" w:rsidRDefault="00F95B32" w:rsidP="00F72AFB">
      <w:pPr>
        <w:spacing w:after="0" w:line="240" w:lineRule="auto"/>
      </w:pPr>
      <w:r>
        <w:separator/>
      </w:r>
    </w:p>
  </w:endnote>
  <w:endnote w:type="continuationSeparator" w:id="0">
    <w:p w:rsidR="00F95B32" w:rsidRDefault="00F95B32" w:rsidP="00F72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B32" w:rsidRDefault="00F95B32" w:rsidP="00F72AFB">
      <w:pPr>
        <w:spacing w:after="0" w:line="240" w:lineRule="auto"/>
      </w:pPr>
      <w:r>
        <w:separator/>
      </w:r>
    </w:p>
  </w:footnote>
  <w:footnote w:type="continuationSeparator" w:id="0">
    <w:p w:rsidR="00F95B32" w:rsidRDefault="00F95B32" w:rsidP="00F72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97795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D2997" w:rsidRPr="00AC4BF3" w:rsidRDefault="000D2997" w:rsidP="00AC4BF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4B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C4B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4B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461A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AC4B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2CDA30B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2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3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4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5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6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7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8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</w:abstractNum>
  <w:abstractNum w:abstractNumId="1" w15:restartNumberingAfterBreak="0">
    <w:nsid w:val="0000000D"/>
    <w:multiLevelType w:val="multilevel"/>
    <w:tmpl w:val="D9369388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</w:abstractNum>
  <w:abstractNum w:abstractNumId="2" w15:restartNumberingAfterBreak="0">
    <w:nsid w:val="0000000F"/>
    <w:multiLevelType w:val="multilevel"/>
    <w:tmpl w:val="1876C1D4"/>
    <w:lvl w:ilvl="0">
      <w:start w:val="7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</w:abstractNum>
  <w:abstractNum w:abstractNumId="3" w15:restartNumberingAfterBreak="0">
    <w:nsid w:val="17E846D9"/>
    <w:multiLevelType w:val="multilevel"/>
    <w:tmpl w:val="4E1C0C3E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1A91610"/>
    <w:multiLevelType w:val="multilevel"/>
    <w:tmpl w:val="314214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1F44E44"/>
    <w:multiLevelType w:val="multilevel"/>
    <w:tmpl w:val="A2CE44D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3E470BE"/>
    <w:multiLevelType w:val="multilevel"/>
    <w:tmpl w:val="A0A67E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6E816C6"/>
    <w:multiLevelType w:val="multilevel"/>
    <w:tmpl w:val="62CA7BD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A267C28"/>
    <w:multiLevelType w:val="multilevel"/>
    <w:tmpl w:val="AE1C03A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3916D8"/>
    <w:multiLevelType w:val="multilevel"/>
    <w:tmpl w:val="2D686E1E"/>
    <w:lvl w:ilvl="0">
      <w:start w:val="2"/>
      <w:numFmt w:val="decimal"/>
      <w:lvlText w:val="%1."/>
      <w:lvlJc w:val="left"/>
      <w:pPr>
        <w:ind w:left="15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0" w:hanging="2160"/>
      </w:pPr>
      <w:rPr>
        <w:rFonts w:hint="default"/>
      </w:rPr>
    </w:lvl>
  </w:abstractNum>
  <w:abstractNum w:abstractNumId="10" w15:restartNumberingAfterBreak="0">
    <w:nsid w:val="4FB92841"/>
    <w:multiLevelType w:val="multilevel"/>
    <w:tmpl w:val="F5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0" w:hanging="2160"/>
      </w:pPr>
      <w:rPr>
        <w:rFonts w:hint="default"/>
      </w:rPr>
    </w:lvl>
  </w:abstractNum>
  <w:abstractNum w:abstractNumId="11" w15:restartNumberingAfterBreak="0">
    <w:nsid w:val="5C6978D4"/>
    <w:multiLevelType w:val="multilevel"/>
    <w:tmpl w:val="96DE48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EF62513"/>
    <w:multiLevelType w:val="multilevel"/>
    <w:tmpl w:val="A0A67EE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12C646A"/>
    <w:multiLevelType w:val="hybridMultilevel"/>
    <w:tmpl w:val="FCCA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B30C2"/>
    <w:multiLevelType w:val="hybridMultilevel"/>
    <w:tmpl w:val="14649198"/>
    <w:lvl w:ilvl="0" w:tplc="CB260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CB91FC3"/>
    <w:multiLevelType w:val="multilevel"/>
    <w:tmpl w:val="2CDA30B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2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3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4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5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6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7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  <w:lvl w:ilvl="8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3"/>
  </w:num>
  <w:num w:numId="6">
    <w:abstractNumId w:val="7"/>
  </w:num>
  <w:num w:numId="7">
    <w:abstractNumId w:val="12"/>
  </w:num>
  <w:num w:numId="8">
    <w:abstractNumId w:val="6"/>
  </w:num>
  <w:num w:numId="9">
    <w:abstractNumId w:val="3"/>
  </w:num>
  <w:num w:numId="10">
    <w:abstractNumId w:val="11"/>
  </w:num>
  <w:num w:numId="11">
    <w:abstractNumId w:val="9"/>
  </w:num>
  <w:num w:numId="12">
    <w:abstractNumId w:val="4"/>
  </w:num>
  <w:num w:numId="13">
    <w:abstractNumId w:val="8"/>
  </w:num>
  <w:num w:numId="14">
    <w:abstractNumId w:val="5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B0F"/>
    <w:rsid w:val="000023EF"/>
    <w:rsid w:val="00005A30"/>
    <w:rsid w:val="0000728B"/>
    <w:rsid w:val="00033477"/>
    <w:rsid w:val="000348D9"/>
    <w:rsid w:val="000474FB"/>
    <w:rsid w:val="00047E11"/>
    <w:rsid w:val="00057241"/>
    <w:rsid w:val="00061513"/>
    <w:rsid w:val="00062056"/>
    <w:rsid w:val="000715D0"/>
    <w:rsid w:val="00093470"/>
    <w:rsid w:val="000973E2"/>
    <w:rsid w:val="000A2D9E"/>
    <w:rsid w:val="000C77D0"/>
    <w:rsid w:val="000D018F"/>
    <w:rsid w:val="000D2997"/>
    <w:rsid w:val="000F3B9E"/>
    <w:rsid w:val="000F6A54"/>
    <w:rsid w:val="001035D2"/>
    <w:rsid w:val="00107955"/>
    <w:rsid w:val="00110B8A"/>
    <w:rsid w:val="00120A5C"/>
    <w:rsid w:val="00123F6F"/>
    <w:rsid w:val="001278F4"/>
    <w:rsid w:val="001305FA"/>
    <w:rsid w:val="001466D0"/>
    <w:rsid w:val="001501B8"/>
    <w:rsid w:val="001547F2"/>
    <w:rsid w:val="00161908"/>
    <w:rsid w:val="001B268A"/>
    <w:rsid w:val="001B4D1A"/>
    <w:rsid w:val="001C4F1D"/>
    <w:rsid w:val="001C68FC"/>
    <w:rsid w:val="001E01BD"/>
    <w:rsid w:val="001E0FA3"/>
    <w:rsid w:val="001E7C12"/>
    <w:rsid w:val="001E7CC5"/>
    <w:rsid w:val="001F2150"/>
    <w:rsid w:val="002105D1"/>
    <w:rsid w:val="00215FF5"/>
    <w:rsid w:val="00231C39"/>
    <w:rsid w:val="0023300F"/>
    <w:rsid w:val="00250B0F"/>
    <w:rsid w:val="002575C5"/>
    <w:rsid w:val="002717DA"/>
    <w:rsid w:val="002729F0"/>
    <w:rsid w:val="002775B0"/>
    <w:rsid w:val="002814C6"/>
    <w:rsid w:val="002874C6"/>
    <w:rsid w:val="00296601"/>
    <w:rsid w:val="002A1D5A"/>
    <w:rsid w:val="002B1A5B"/>
    <w:rsid w:val="002F0A93"/>
    <w:rsid w:val="00322393"/>
    <w:rsid w:val="00333C41"/>
    <w:rsid w:val="00337B88"/>
    <w:rsid w:val="00337E1D"/>
    <w:rsid w:val="00341ADE"/>
    <w:rsid w:val="00346301"/>
    <w:rsid w:val="003472C7"/>
    <w:rsid w:val="003537EE"/>
    <w:rsid w:val="0038541C"/>
    <w:rsid w:val="00397D5A"/>
    <w:rsid w:val="003A75BA"/>
    <w:rsid w:val="003D0422"/>
    <w:rsid w:val="003D268E"/>
    <w:rsid w:val="003D7CCE"/>
    <w:rsid w:val="0040213B"/>
    <w:rsid w:val="004154A7"/>
    <w:rsid w:val="00422173"/>
    <w:rsid w:val="00434919"/>
    <w:rsid w:val="0045413A"/>
    <w:rsid w:val="00461965"/>
    <w:rsid w:val="0046196D"/>
    <w:rsid w:val="004B08A3"/>
    <w:rsid w:val="004B20D1"/>
    <w:rsid w:val="004B42BF"/>
    <w:rsid w:val="004B4989"/>
    <w:rsid w:val="004C6DB6"/>
    <w:rsid w:val="004E2200"/>
    <w:rsid w:val="004F49A8"/>
    <w:rsid w:val="004F7338"/>
    <w:rsid w:val="0050641F"/>
    <w:rsid w:val="00527F19"/>
    <w:rsid w:val="00527FA2"/>
    <w:rsid w:val="00541B55"/>
    <w:rsid w:val="0054370A"/>
    <w:rsid w:val="00555280"/>
    <w:rsid w:val="00570668"/>
    <w:rsid w:val="0059563F"/>
    <w:rsid w:val="005967D9"/>
    <w:rsid w:val="005A2973"/>
    <w:rsid w:val="005A2BA9"/>
    <w:rsid w:val="005A6709"/>
    <w:rsid w:val="005C129B"/>
    <w:rsid w:val="005C2E06"/>
    <w:rsid w:val="005D2C5C"/>
    <w:rsid w:val="005D390E"/>
    <w:rsid w:val="005D4EE5"/>
    <w:rsid w:val="005D6E2C"/>
    <w:rsid w:val="005F298D"/>
    <w:rsid w:val="005F3DAE"/>
    <w:rsid w:val="005F59C8"/>
    <w:rsid w:val="0064114D"/>
    <w:rsid w:val="0064297E"/>
    <w:rsid w:val="00644686"/>
    <w:rsid w:val="00656064"/>
    <w:rsid w:val="00681F57"/>
    <w:rsid w:val="00695BA1"/>
    <w:rsid w:val="006A36B7"/>
    <w:rsid w:val="006A44DD"/>
    <w:rsid w:val="006B5AF9"/>
    <w:rsid w:val="006C634B"/>
    <w:rsid w:val="006E78B0"/>
    <w:rsid w:val="006E7E0A"/>
    <w:rsid w:val="007022C9"/>
    <w:rsid w:val="00707691"/>
    <w:rsid w:val="007208A1"/>
    <w:rsid w:val="00733C1F"/>
    <w:rsid w:val="00733EE3"/>
    <w:rsid w:val="00737AD4"/>
    <w:rsid w:val="007469ED"/>
    <w:rsid w:val="007638A5"/>
    <w:rsid w:val="0076758F"/>
    <w:rsid w:val="00775BC6"/>
    <w:rsid w:val="00776BEA"/>
    <w:rsid w:val="007A08F5"/>
    <w:rsid w:val="007B1CEF"/>
    <w:rsid w:val="007F6260"/>
    <w:rsid w:val="00801DE2"/>
    <w:rsid w:val="008068E4"/>
    <w:rsid w:val="008115E0"/>
    <w:rsid w:val="00811887"/>
    <w:rsid w:val="00812367"/>
    <w:rsid w:val="00825E65"/>
    <w:rsid w:val="008300C0"/>
    <w:rsid w:val="00832A69"/>
    <w:rsid w:val="008336F1"/>
    <w:rsid w:val="00857A9A"/>
    <w:rsid w:val="00857F9E"/>
    <w:rsid w:val="00870C11"/>
    <w:rsid w:val="008A1001"/>
    <w:rsid w:val="008A1976"/>
    <w:rsid w:val="008B0D96"/>
    <w:rsid w:val="008B1736"/>
    <w:rsid w:val="008C1D4B"/>
    <w:rsid w:val="008D18AD"/>
    <w:rsid w:val="008D3026"/>
    <w:rsid w:val="008D75E8"/>
    <w:rsid w:val="008E51F1"/>
    <w:rsid w:val="008F33F0"/>
    <w:rsid w:val="0090461A"/>
    <w:rsid w:val="009075ED"/>
    <w:rsid w:val="009145D3"/>
    <w:rsid w:val="00916611"/>
    <w:rsid w:val="0091678C"/>
    <w:rsid w:val="00922C6B"/>
    <w:rsid w:val="00937C83"/>
    <w:rsid w:val="00945970"/>
    <w:rsid w:val="00952112"/>
    <w:rsid w:val="0095648D"/>
    <w:rsid w:val="00983687"/>
    <w:rsid w:val="00987F5F"/>
    <w:rsid w:val="009A2975"/>
    <w:rsid w:val="009A5012"/>
    <w:rsid w:val="009C5E4D"/>
    <w:rsid w:val="009D184F"/>
    <w:rsid w:val="009E31FF"/>
    <w:rsid w:val="009E634E"/>
    <w:rsid w:val="009F57A0"/>
    <w:rsid w:val="00A12A28"/>
    <w:rsid w:val="00A27CFF"/>
    <w:rsid w:val="00A43334"/>
    <w:rsid w:val="00A54651"/>
    <w:rsid w:val="00A61675"/>
    <w:rsid w:val="00A7048E"/>
    <w:rsid w:val="00A74CF6"/>
    <w:rsid w:val="00A77ADB"/>
    <w:rsid w:val="00A949F0"/>
    <w:rsid w:val="00AA300C"/>
    <w:rsid w:val="00AA4FC3"/>
    <w:rsid w:val="00AA5114"/>
    <w:rsid w:val="00AC178F"/>
    <w:rsid w:val="00AC4BF3"/>
    <w:rsid w:val="00AC565D"/>
    <w:rsid w:val="00AE02B4"/>
    <w:rsid w:val="00AE2DD6"/>
    <w:rsid w:val="00AE5B7F"/>
    <w:rsid w:val="00AF3CAB"/>
    <w:rsid w:val="00AF4B4C"/>
    <w:rsid w:val="00AF4FE5"/>
    <w:rsid w:val="00B14CE5"/>
    <w:rsid w:val="00B1576D"/>
    <w:rsid w:val="00B300AC"/>
    <w:rsid w:val="00B41F2F"/>
    <w:rsid w:val="00B71C7C"/>
    <w:rsid w:val="00B74941"/>
    <w:rsid w:val="00B81CE1"/>
    <w:rsid w:val="00B85AB4"/>
    <w:rsid w:val="00BA4087"/>
    <w:rsid w:val="00BA7A54"/>
    <w:rsid w:val="00BB2B6B"/>
    <w:rsid w:val="00BB39AF"/>
    <w:rsid w:val="00BC0F45"/>
    <w:rsid w:val="00BC33DB"/>
    <w:rsid w:val="00BD7290"/>
    <w:rsid w:val="00C225C5"/>
    <w:rsid w:val="00C249ED"/>
    <w:rsid w:val="00C25B5D"/>
    <w:rsid w:val="00C371E1"/>
    <w:rsid w:val="00C407A6"/>
    <w:rsid w:val="00C51ED8"/>
    <w:rsid w:val="00C5386A"/>
    <w:rsid w:val="00C600DB"/>
    <w:rsid w:val="00C6636C"/>
    <w:rsid w:val="00C72502"/>
    <w:rsid w:val="00C73579"/>
    <w:rsid w:val="00CA3B69"/>
    <w:rsid w:val="00D01073"/>
    <w:rsid w:val="00D07C07"/>
    <w:rsid w:val="00D1696B"/>
    <w:rsid w:val="00D16D30"/>
    <w:rsid w:val="00D203AD"/>
    <w:rsid w:val="00D26C96"/>
    <w:rsid w:val="00D32427"/>
    <w:rsid w:val="00D41A62"/>
    <w:rsid w:val="00D4537E"/>
    <w:rsid w:val="00D51DFF"/>
    <w:rsid w:val="00D776CB"/>
    <w:rsid w:val="00D84329"/>
    <w:rsid w:val="00D87C26"/>
    <w:rsid w:val="00D87F7A"/>
    <w:rsid w:val="00D92EFC"/>
    <w:rsid w:val="00D95F73"/>
    <w:rsid w:val="00DA25C4"/>
    <w:rsid w:val="00DC60B6"/>
    <w:rsid w:val="00DE244F"/>
    <w:rsid w:val="00DE3076"/>
    <w:rsid w:val="00DF1BE5"/>
    <w:rsid w:val="00E20108"/>
    <w:rsid w:val="00E40FE5"/>
    <w:rsid w:val="00E51781"/>
    <w:rsid w:val="00E5336A"/>
    <w:rsid w:val="00E67561"/>
    <w:rsid w:val="00E734CC"/>
    <w:rsid w:val="00EB6562"/>
    <w:rsid w:val="00EC22DC"/>
    <w:rsid w:val="00EC264E"/>
    <w:rsid w:val="00ED46BD"/>
    <w:rsid w:val="00EF35A4"/>
    <w:rsid w:val="00F11D6E"/>
    <w:rsid w:val="00F13AAD"/>
    <w:rsid w:val="00F203C4"/>
    <w:rsid w:val="00F2047D"/>
    <w:rsid w:val="00F20D91"/>
    <w:rsid w:val="00F26B0A"/>
    <w:rsid w:val="00F3332A"/>
    <w:rsid w:val="00F519FF"/>
    <w:rsid w:val="00F6083E"/>
    <w:rsid w:val="00F63B24"/>
    <w:rsid w:val="00F72AFB"/>
    <w:rsid w:val="00F74A18"/>
    <w:rsid w:val="00F81C54"/>
    <w:rsid w:val="00F91FCF"/>
    <w:rsid w:val="00F95B32"/>
    <w:rsid w:val="00F977BF"/>
    <w:rsid w:val="00FA2D65"/>
    <w:rsid w:val="00FA4CEE"/>
    <w:rsid w:val="00FB048A"/>
    <w:rsid w:val="00FD66AC"/>
    <w:rsid w:val="00FE2F96"/>
    <w:rsid w:val="00FE78AC"/>
    <w:rsid w:val="00FE7B5C"/>
    <w:rsid w:val="00FF6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D9D9"/>
  <w15:chartTrackingRefBased/>
  <w15:docId w15:val="{14507F03-ADFF-4657-9027-63EB9FA0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2AFB"/>
  </w:style>
  <w:style w:type="paragraph" w:styleId="a5">
    <w:name w:val="footer"/>
    <w:basedOn w:val="a"/>
    <w:link w:val="a6"/>
    <w:uiPriority w:val="99"/>
    <w:unhideWhenUsed/>
    <w:rsid w:val="00F72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2AFB"/>
  </w:style>
  <w:style w:type="paragraph" w:styleId="a7">
    <w:name w:val="Balloon Text"/>
    <w:basedOn w:val="a"/>
    <w:link w:val="a8"/>
    <w:uiPriority w:val="99"/>
    <w:semiHidden/>
    <w:unhideWhenUsed/>
    <w:rsid w:val="00F72A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AFB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A75BA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F74A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343&amp;dst=7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504343&amp;dst=7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4996&amp;dst=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8D7BC-B310-4469-A98D-8F71FBC95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13</Pages>
  <Words>5139</Words>
  <Characters>29298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БОСС</cp:lastModifiedBy>
  <cp:revision>232</cp:revision>
  <cp:lastPrinted>2018-07-26T06:00:00Z</cp:lastPrinted>
  <dcterms:created xsi:type="dcterms:W3CDTF">2025-08-26T14:34:00Z</dcterms:created>
  <dcterms:modified xsi:type="dcterms:W3CDTF">2025-10-14T06:28:00Z</dcterms:modified>
</cp:coreProperties>
</file>